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orpo A"/>
        <w:ind w:left="1417" w:firstLine="0"/>
      </w:pPr>
      <w:r>
        <w:rPr>
          <w:rStyle w:val="Nessuno A"/>
        </w:rPr>
        <w:drawing>
          <wp:anchor distT="152400" distB="152400" distL="152400" distR="152400" simplePos="0" relativeHeight="251659264" behindDoc="0" locked="0" layoutInCell="1" allowOverlap="1">
            <wp:simplePos x="0" y="0"/>
            <wp:positionH relativeFrom="page">
              <wp:posOffset>227165</wp:posOffset>
            </wp:positionH>
            <wp:positionV relativeFrom="page">
              <wp:posOffset>95071</wp:posOffset>
            </wp:positionV>
            <wp:extent cx="3546605" cy="1505144"/>
            <wp:effectExtent l="0" t="0" r="0" b="0"/>
            <wp:wrapThrough wrapText="bothSides" distL="152400" distR="152400">
              <wp:wrapPolygon edited="1">
                <wp:start x="0" y="0"/>
                <wp:lineTo x="21600" y="0"/>
                <wp:lineTo x="21600" y="21600"/>
                <wp:lineTo x="0" y="21600"/>
                <wp:lineTo x="0" y="0"/>
              </wp:wrapPolygon>
            </wp:wrapThrough>
            <wp:docPr id="1073741825" name="officeArt object" descr="Schermata 2024-01-31 alle 18.35.02.png"/>
            <wp:cNvGraphicFramePr/>
            <a:graphic xmlns:a="http://schemas.openxmlformats.org/drawingml/2006/main">
              <a:graphicData uri="http://schemas.openxmlformats.org/drawingml/2006/picture">
                <pic:pic xmlns:pic="http://schemas.openxmlformats.org/drawingml/2006/picture">
                  <pic:nvPicPr>
                    <pic:cNvPr id="1073741825" name="Schermata 2024-01-31 alle 18.35.02.png" descr="Schermata 2024-01-31 alle 18.35.02.png"/>
                    <pic:cNvPicPr>
                      <a:picLocks noChangeAspect="1"/>
                    </pic:cNvPicPr>
                  </pic:nvPicPr>
                  <pic:blipFill>
                    <a:blip r:embed="rId4">
                      <a:extLst/>
                    </a:blip>
                    <a:stretch>
                      <a:fillRect/>
                    </a:stretch>
                  </pic:blipFill>
                  <pic:spPr>
                    <a:xfrm>
                      <a:off x="0" y="0"/>
                      <a:ext cx="3546605" cy="1505144"/>
                    </a:xfrm>
                    <a:prstGeom prst="rect">
                      <a:avLst/>
                    </a:prstGeom>
                    <a:ln w="12700" cap="flat">
                      <a:noFill/>
                      <a:miter lim="400000"/>
                    </a:ln>
                    <a:effectLst/>
                  </pic:spPr>
                </pic:pic>
              </a:graphicData>
            </a:graphic>
          </wp:anchor>
        </w:drawing>
      </w: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Corpo A"/>
        <w:ind w:left="1417" w:firstLine="0"/>
      </w:pPr>
    </w:p>
    <w:p>
      <w:pPr>
        <w:pStyle w:val="Di default A"/>
        <w:keepNext w:val="1"/>
        <w:keepLines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240" w:line="264" w:lineRule="auto"/>
        <w:ind w:left="1134" w:firstLine="0"/>
        <w:outlineLvl w:val="0"/>
        <w:rPr>
          <w:rFonts w:ascii="Verdana Pro Light" w:cs="Verdana Pro Light" w:hAnsi="Verdana Pro Light" w:eastAsia="Verdana Pro Light"/>
          <w:b w:val="1"/>
          <w:bCs w:val="1"/>
          <w:sz w:val="32"/>
          <w:szCs w:val="32"/>
          <w:u w:color="b90066"/>
          <w14:textOutline w14:w="12700" w14:cap="flat">
            <w14:noFill/>
            <w14:miter w14:lim="400000"/>
          </w14:textOutline>
        </w:rPr>
      </w:pPr>
      <w:r>
        <w:rPr>
          <w:rFonts w:ascii="Verdana Pro Light" w:cs="Verdana Pro Light" w:hAnsi="Verdana Pro Light" w:eastAsia="Verdana Pro Light"/>
          <w:b w:val="1"/>
          <w:bCs w:val="1"/>
          <w:sz w:val="36"/>
          <w:szCs w:val="36"/>
          <w:u w:color="b90066"/>
          <w:rtl w:val="0"/>
          <w:lang w:val="it-IT"/>
          <w14:textOutline w14:w="12700" w14:cap="flat">
            <w14:noFill/>
            <w14:miter w14:lim="400000"/>
          </w14:textOutline>
        </w:rPr>
        <w:t>PAST, PRESENT, 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r>
        <w:rPr>
          <w:rFonts w:ascii="Verdana Pro Light" w:cs="Verdana Pro Light" w:hAnsi="Verdana Pro Light" w:eastAsia="Verdana Pro Light"/>
          <w:i w:val="1"/>
          <w:iCs w:val="1"/>
          <w:sz w:val="21"/>
          <w:szCs w:val="21"/>
          <w:u w:color="b90066"/>
          <w:rtl w:val="0"/>
          <w:lang w:val="it-IT"/>
          <w14:textOutline w14:w="12700" w14:cap="flat">
            <w14:noFill/>
            <w14:miter w14:lim="400000"/>
          </w14:textOutline>
        </w:rPr>
        <w:t>La storia di una traiettoria: Innovazione, Sostenibilit</w:t>
      </w:r>
      <w:r>
        <w:rPr>
          <w:rFonts w:ascii="Verdana Pro Light" w:cs="Verdana Pro Light" w:hAnsi="Verdana Pro Light" w:eastAsia="Verdana Pro Light"/>
          <w:i w:val="1"/>
          <w:iCs w:val="1"/>
          <w:sz w:val="21"/>
          <w:szCs w:val="21"/>
          <w:u w:color="b90066"/>
          <w:rtl w:val="0"/>
          <w:lang w:val="it-IT"/>
          <w14:textOutline w14:w="12700" w14:cap="flat">
            <w14:noFill/>
            <w14:miter w14:lim="400000"/>
          </w14:textOutline>
        </w:rPr>
        <w:t xml:space="preserve">à </w:t>
      </w:r>
      <w:r>
        <w:rPr>
          <w:rFonts w:ascii="Verdana Pro Light" w:cs="Verdana Pro Light" w:hAnsi="Verdana Pro Light" w:eastAsia="Verdana Pro Light"/>
          <w:i w:val="1"/>
          <w:iCs w:val="1"/>
          <w:sz w:val="21"/>
          <w:szCs w:val="21"/>
          <w:u w:color="b90066"/>
          <w:rtl w:val="0"/>
          <w:lang w:val="it-IT"/>
          <w14:textOutline w14:w="12700" w14:cap="flat">
            <w14:noFill/>
            <w14:miter w14:lim="400000"/>
          </w14:textOutline>
        </w:rPr>
        <w:t>e Impegno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r>
        <w:rPr>
          <w:rFonts w:ascii="Verdana Pro Light" w:cs="Verdana Pro Light" w:hAnsi="Verdana Pro Light" w:eastAsia="Verdana Pro Light"/>
          <w:i w:val="1"/>
          <w:iCs w:val="1"/>
          <w:sz w:val="21"/>
          <w:szCs w:val="21"/>
          <w:u w:color="b90066"/>
          <w:rtl w:val="0"/>
          <w:lang w:val="it-IT"/>
          <w14:textOutline w14:w="12700" w14:cap="flat">
            <w14:noFill/>
            <w14:miter w14:lim="400000"/>
          </w14:textOutline>
        </w:rPr>
        <w:t>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sz w:val="21"/>
          <w:szCs w:val="21"/>
          <w:u w:color="b90066"/>
          <w14:textOutline w14:w="12700" w14:cap="flat">
            <w14:noFill/>
            <w14:miter w14:lim="400000"/>
          </w14:textOutline>
        </w:rPr>
      </w:pPr>
      <w:r>
        <w:rPr>
          <w:rFonts w:ascii="Verdana Pro Light" w:cs="Verdana Pro Light" w:hAnsi="Verdana Pro Light" w:eastAsia="Verdana Pro Light"/>
          <w:sz w:val="21"/>
          <w:szCs w:val="21"/>
          <w:u w:color="b90066"/>
          <w:rtl w:val="0"/>
          <w:lang w:val="it-IT"/>
          <w14:textOutline w14:w="12700" w14:cap="flat">
            <w14:noFill/>
            <w14:miter w14:lim="400000"/>
          </w14:textOutline>
        </w:rPr>
        <w:t>Chiesi Farmaceutici S.p.A.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sz w:val="21"/>
          <w:szCs w:val="21"/>
          <w:u w:color="b90066"/>
          <w14:textOutline w14:w="12700" w14:cap="flat">
            <w14:noFill/>
            <w14:miter w14:lim="400000"/>
          </w14:textOutline>
        </w:rPr>
      </w:pPr>
      <w:r>
        <w:rPr>
          <w:rFonts w:ascii="Verdana Pro Light" w:cs="Verdana Pro Light" w:hAnsi="Verdana Pro Light" w:eastAsia="Verdana Pro Light"/>
          <w:sz w:val="21"/>
          <w:szCs w:val="21"/>
          <w:u w:color="b90066"/>
          <w:rtl w:val="0"/>
          <w:lang w:val="it-IT"/>
          <w14:textOutline w14:w="12700" w14:cap="flat">
            <w14:noFill/>
            <w14:miter w14:lim="400000"/>
          </w14:textOutline>
        </w:rPr>
        <w:t>Via Palermo 26, Parma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sz w:val="21"/>
          <w:szCs w:val="21"/>
          <w:u w:color="b90066"/>
          <w14:textOutline w14:w="12700" w14:cap="flat">
            <w14:noFill/>
            <w14:miter w14:lim="400000"/>
          </w14:textOutline>
        </w:rPr>
      </w:pPr>
      <w:r>
        <w:rPr>
          <w:rFonts w:ascii="Verdana Pro Light" w:cs="Verdana Pro Light" w:hAnsi="Verdana Pro Light" w:eastAsia="Verdana Pro Light"/>
          <w:sz w:val="21"/>
          <w:szCs w:val="21"/>
          <w:u w:color="b90066"/>
          <w:rtl w:val="0"/>
          <w:lang w:val="it-IT"/>
          <w14:textOutline w14:w="12700" w14:cap="flat">
            <w14:noFill/>
            <w14:miter w14:lim="400000"/>
          </w14:textOutline>
        </w:rPr>
        <w:t xml:space="preserve">16 febbraio </w:t>
      </w:r>
      <w:r>
        <w:rPr>
          <w:rFonts w:ascii="Verdana Pro Light" w:cs="Verdana Pro Light" w:hAnsi="Verdana Pro Light" w:eastAsia="Verdana Pro Light"/>
          <w:sz w:val="21"/>
          <w:szCs w:val="21"/>
          <w:u w:color="b90066"/>
          <w:rtl w:val="0"/>
          <w:lang w:val="it-IT"/>
          <w14:textOutline w14:w="12700" w14:cap="flat">
            <w14:noFill/>
            <w14:miter w14:lim="400000"/>
          </w14:textOutline>
        </w:rPr>
        <w:t xml:space="preserve">— </w:t>
      </w:r>
      <w:r>
        <w:rPr>
          <w:rFonts w:ascii="Verdana Pro Light" w:cs="Verdana Pro Light" w:hAnsi="Verdana Pro Light" w:eastAsia="Verdana Pro Light"/>
          <w:sz w:val="21"/>
          <w:szCs w:val="21"/>
          <w:u w:color="b90066"/>
          <w:rtl w:val="0"/>
          <w:lang w:val="it-IT"/>
          <w14:textOutline w14:w="12700" w14:cap="flat">
            <w14:noFill/>
            <w14:miter w14:lim="400000"/>
          </w14:textOutline>
        </w:rPr>
        <w:t>18 maggio 2024</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sz w:val="21"/>
          <w:szCs w:val="21"/>
          <w:u w:color="b90066"/>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r>
        <w:rPr>
          <w:rFonts w:ascii="Verdana Pro Light" w:cs="Verdana Pro Light" w:hAnsi="Verdana Pro Light" w:eastAsia="Verdana Pro Light"/>
          <w:i w:val="1"/>
          <w:iCs w:val="1"/>
          <w:sz w:val="21"/>
          <w:szCs w:val="21"/>
          <w:u w:color="b90066"/>
          <w:rtl w:val="0"/>
          <w:lang w:val="it-IT"/>
          <w14:textOutline w14:w="12700" w14:cap="flat">
            <w14:noFill/>
            <w14:miter w14:lim="400000"/>
          </w14:textOutline>
        </w:rPr>
        <w:t>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i w:val="1"/>
          <w:iCs w:val="1"/>
          <w:sz w:val="21"/>
          <w:szCs w:val="21"/>
          <w:u w:color="b90066"/>
          <w14:textOutline w14:w="12700" w14:cap="flat">
            <w14:noFill/>
            <w14:miter w14:lim="400000"/>
          </w14:textOutline>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Verdana Pro Light" w:cs="Verdana Pro Light" w:hAnsi="Verdana Pro Light" w:eastAsia="Verdana Pro Light"/>
          <w:i w:val="1"/>
          <w:iCs w:val="1"/>
          <w:sz w:val="21"/>
          <w:szCs w:val="21"/>
          <w:u w:color="b90066"/>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hint="default"/>
          <w:i w:val="1"/>
          <w:iCs w:val="1"/>
          <w:u w:color="000000"/>
          <w:rtl w:val="0"/>
          <w:lang w:val="it-IT"/>
        </w:rPr>
        <w:t>“</w:t>
      </w:r>
      <w:r>
        <w:rPr>
          <w:rFonts w:ascii="Times New Roman" w:hAnsi="Times New Roman"/>
          <w:i w:val="1"/>
          <w:iCs w:val="1"/>
          <w:u w:color="000000"/>
          <w:rtl w:val="0"/>
          <w:lang w:val="it-IT"/>
        </w:rPr>
        <w:t>L</w:t>
      </w:r>
      <w:r>
        <w:rPr>
          <w:rFonts w:ascii="Times New Roman" w:hAnsi="Times New Roman" w:hint="default"/>
          <w:i w:val="1"/>
          <w:iCs w:val="1"/>
          <w:u w:color="000000"/>
          <w:rtl w:val="0"/>
          <w:lang w:val="it-IT"/>
        </w:rPr>
        <w:t>’</w:t>
      </w:r>
      <w:r>
        <w:rPr>
          <w:rFonts w:ascii="Times New Roman" w:hAnsi="Times New Roman"/>
          <w:i w:val="1"/>
          <w:iCs w:val="1"/>
          <w:u w:color="000000"/>
          <w:rtl w:val="0"/>
          <w:lang w:val="it-IT"/>
        </w:rPr>
        <w:t xml:space="preserve">impegno maggiore </w:t>
      </w:r>
      <w:r>
        <w:rPr>
          <w:rFonts w:ascii="Times New Roman" w:hAnsi="Times New Roman" w:hint="default"/>
          <w:i w:val="1"/>
          <w:iCs w:val="1"/>
          <w:u w:color="000000"/>
          <w:rtl w:val="0"/>
          <w:lang w:val="it-IT"/>
        </w:rPr>
        <w:t xml:space="preserve">è </w:t>
      </w:r>
      <w:r>
        <w:rPr>
          <w:rFonts w:ascii="Times New Roman" w:hAnsi="Times New Roman"/>
          <w:i w:val="1"/>
          <w:iCs w:val="1"/>
          <w:u w:color="000000"/>
          <w:rtl w:val="0"/>
          <w:lang w:val="it-IT"/>
        </w:rPr>
        <w:t xml:space="preserve">stato cogliere e rispondere al cambiamento,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i w:val="1"/>
          <w:iCs w:val="1"/>
          <w:u w:color="000000"/>
          <w:rtl w:val="0"/>
          <w:lang w:val="it-IT"/>
        </w:rPr>
        <w:t>l</w:t>
      </w:r>
      <w:r>
        <w:rPr>
          <w:rFonts w:ascii="Times New Roman" w:hAnsi="Times New Roman" w:hint="default"/>
          <w:i w:val="1"/>
          <w:iCs w:val="1"/>
          <w:u w:color="000000"/>
          <w:rtl w:val="0"/>
          <w:lang w:val="it-IT"/>
        </w:rPr>
        <w:t>’</w:t>
      </w:r>
      <w:r>
        <w:rPr>
          <w:rFonts w:ascii="Times New Roman" w:hAnsi="Times New Roman"/>
          <w:i w:val="1"/>
          <w:iCs w:val="1"/>
          <w:u w:color="000000"/>
          <w:rtl w:val="0"/>
          <w:lang w:val="it-IT"/>
        </w:rPr>
        <w:t xml:space="preserve">adeguarsi in tempi celeri alla trasformazione dei contesti interni ed esterni,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r>
        <w:rPr>
          <w:rFonts w:ascii="Times New Roman" w:hAnsi="Times New Roman"/>
          <w:i w:val="1"/>
          <w:iCs w:val="1"/>
          <w:u w:color="000000"/>
          <w:rtl w:val="0"/>
          <w:lang w:val="it-IT"/>
        </w:rPr>
        <w:t>il capire per tempo l</w:t>
      </w:r>
      <w:r>
        <w:rPr>
          <w:rFonts w:ascii="Times New Roman" w:hAnsi="Times New Roman" w:hint="default"/>
          <w:i w:val="1"/>
          <w:iCs w:val="1"/>
          <w:u w:color="000000"/>
          <w:rtl w:val="0"/>
          <w:lang w:val="it-IT"/>
        </w:rPr>
        <w:t>’</w:t>
      </w:r>
      <w:r>
        <w:rPr>
          <w:rFonts w:ascii="Times New Roman" w:hAnsi="Times New Roman"/>
          <w:i w:val="1"/>
          <w:iCs w:val="1"/>
          <w:u w:color="000000"/>
          <w:rtl w:val="0"/>
          <w:lang w:val="it-IT"/>
        </w:rPr>
        <w:t>esigenza dell</w:t>
      </w:r>
      <w:r>
        <w:rPr>
          <w:rFonts w:ascii="Times New Roman" w:hAnsi="Times New Roman" w:hint="default"/>
          <w:i w:val="1"/>
          <w:iCs w:val="1"/>
          <w:u w:color="000000"/>
          <w:rtl w:val="0"/>
          <w:lang w:val="it-IT"/>
        </w:rPr>
        <w:t>’</w:t>
      </w:r>
      <w:r>
        <w:rPr>
          <w:rFonts w:ascii="Times New Roman" w:hAnsi="Times New Roman"/>
          <w:i w:val="1"/>
          <w:iCs w:val="1"/>
          <w:u w:color="000000"/>
          <w:rtl w:val="0"/>
          <w:lang w:val="it-IT"/>
        </w:rPr>
        <w:t>innovazione.</w:t>
      </w:r>
      <w:r>
        <w:rPr>
          <w:rFonts w:ascii="Times New Roman" w:hAnsi="Times New Roman" w:hint="default"/>
          <w:i w:val="1"/>
          <w:iCs w:val="1"/>
          <w:u w:color="000000"/>
          <w:rtl w:val="0"/>
          <w:lang w:val="it-IT"/>
        </w:rPr>
        <w: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i w:val="1"/>
          <w:iCs w:val="1"/>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right"/>
        <w:rPr>
          <w:rFonts w:ascii="Times New Roman" w:cs="Times New Roman" w:hAnsi="Times New Roman" w:eastAsia="Times New Roman"/>
          <w:u w:color="000000"/>
          <w:lang w:val="en-US"/>
        </w:rPr>
      </w:pPr>
      <w:r>
        <w:rPr>
          <w:rFonts w:ascii="Times New Roman" w:hAnsi="Times New Roman"/>
          <w:u w:color="000000"/>
          <w:rtl w:val="0"/>
          <w:lang w:val="en-US"/>
        </w:rPr>
        <w:t xml:space="preserve">Dal libro </w:t>
      </w:r>
      <w:r>
        <w:rPr>
          <w:rFonts w:ascii="Times New Roman" w:hAnsi="Times New Roman" w:hint="default"/>
          <w:u w:color="000000"/>
          <w:rtl w:val="0"/>
          <w:lang w:val="en-US"/>
        </w:rPr>
        <w:t>“</w:t>
      </w:r>
      <w:r>
        <w:rPr>
          <w:rFonts w:ascii="Times New Roman" w:hAnsi="Times New Roman"/>
          <w:i w:val="1"/>
          <w:iCs w:val="1"/>
          <w:u w:color="000000"/>
          <w:rtl w:val="0"/>
          <w:lang w:val="en-US"/>
        </w:rPr>
        <w:t>70 Years of Healthcare 1935-2005</w:t>
      </w:r>
      <w:r>
        <w:rPr>
          <w:rFonts w:ascii="Times New Roman" w:hAnsi="Times New Roman" w:hint="default"/>
          <w:u w:color="000000"/>
          <w:rtl w:val="0"/>
          <w:lang w:val="en-US"/>
        </w:rPr>
        <w: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ind w:left="1134" w:firstLine="0"/>
        <w:jc w:val="both"/>
        <w:rPr>
          <w:rFonts w:ascii="Verdana Pro Light" w:cs="Verdana Pro Light" w:hAnsi="Verdana Pro Light" w:eastAsia="Verdana Pro Light"/>
          <w:u w:color="000000"/>
          <w:lang w:val="en-US"/>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rFonts w:ascii="Verdana Pro Light" w:cs="Verdana Pro Light" w:hAnsi="Verdana Pro Light" w:eastAsia="Verdana Pro Light"/>
          <w:u w:color="000000"/>
          <w:lang w:val="en-US"/>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rPr>
          <w:u w:color="000000"/>
          <w:lang w:val="en-US"/>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b w:val="1"/>
          <w:bCs w:val="1"/>
          <w:i w:val="1"/>
          <w:iCs w:val="1"/>
          <w:sz w:val="20"/>
          <w:szCs w:val="20"/>
          <w:u w:color="000000"/>
          <w:rtl w:val="0"/>
          <w:lang w:val="it-IT"/>
          <w14:textOutline w14:w="12700" w14:cap="flat">
            <w14:noFill/>
            <w14:miter w14:lim="400000"/>
          </w14:textOutline>
        </w:rPr>
        <w:t>“</w:t>
      </w:r>
      <w:r>
        <w:rPr>
          <w:b w:val="1"/>
          <w:bCs w:val="1"/>
          <w:i w:val="1"/>
          <w:iCs w:val="1"/>
          <w:sz w:val="20"/>
          <w:szCs w:val="20"/>
          <w:u w:color="000000"/>
          <w:rtl w:val="0"/>
          <w:lang w:val="it-IT"/>
          <w14:textOutline w14:w="12700" w14:cap="flat">
            <w14:noFill/>
            <w14:miter w14:lim="400000"/>
          </w14:textOutline>
        </w:rPr>
        <w:t>Past, Present, Future. La storia di una traiettoria: Innovazione, Sostenibilit</w:t>
      </w:r>
      <w:r>
        <w:rPr>
          <w:b w:val="1"/>
          <w:bCs w:val="1"/>
          <w:i w:val="1"/>
          <w:iCs w:val="1"/>
          <w:sz w:val="20"/>
          <w:szCs w:val="20"/>
          <w:u w:color="000000"/>
          <w:rtl w:val="0"/>
          <w:lang w:val="it-IT"/>
          <w14:textOutline w14:w="12700" w14:cap="flat">
            <w14:noFill/>
            <w14:miter w14:lim="400000"/>
          </w14:textOutline>
        </w:rPr>
        <w:t xml:space="preserve">à </w:t>
      </w:r>
      <w:r>
        <w:rPr>
          <w:b w:val="1"/>
          <w:bCs w:val="1"/>
          <w:i w:val="1"/>
          <w:iCs w:val="1"/>
          <w:sz w:val="20"/>
          <w:szCs w:val="20"/>
          <w:u w:color="000000"/>
          <w:rtl w:val="0"/>
          <w:lang w:val="it-IT"/>
          <w14:textOutline w14:w="12700" w14:cap="flat">
            <w14:noFill/>
            <w14:miter w14:lim="400000"/>
          </w14:textOutline>
        </w:rPr>
        <w:t>e Impegno</w:t>
      </w:r>
      <w:r>
        <w:rPr>
          <w:b w:val="1"/>
          <w:bCs w:val="1"/>
          <w:i w:val="1"/>
          <w:iCs w:val="1"/>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 xml:space="preserve">il titolo della </w:t>
      </w:r>
      <w:r>
        <w:rPr>
          <w:b w:val="1"/>
          <w:bCs w:val="1"/>
          <w:sz w:val="20"/>
          <w:szCs w:val="20"/>
          <w:u w:color="000000"/>
          <w:rtl w:val="0"/>
          <w:lang w:val="it-IT"/>
          <w14:textOutline w14:w="12700" w14:cap="flat">
            <w14:noFill/>
            <w14:miter w14:lim="400000"/>
          </w14:textOutline>
        </w:rPr>
        <w:t xml:space="preserve">mostra </w:t>
      </w:r>
      <w:r>
        <w:rPr>
          <w:sz w:val="20"/>
          <w:szCs w:val="20"/>
          <w:u w:color="000000"/>
          <w:rtl w:val="0"/>
          <w:lang w:val="it-IT"/>
          <w14:textOutline w14:w="12700" w14:cap="flat">
            <w14:noFill/>
            <w14:miter w14:lim="400000"/>
          </w14:textOutline>
        </w:rPr>
        <w:t>promossa dal Gruppo Chiesi che aprir</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al pubblico dal 16 febbraio al 18 maggio negli spazi dell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ex magazzino dello storico sito industriale di</w:t>
      </w:r>
      <w:r>
        <w:rPr>
          <w:b w:val="1"/>
          <w:bCs w:val="1"/>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via Palermo, a Parma</w:t>
      </w:r>
      <w:r>
        <w:rPr>
          <w:b w:val="1"/>
          <w:bCs w:val="1"/>
          <w:sz w:val="20"/>
          <w:szCs w:val="20"/>
          <w:u w:color="000000"/>
          <w:rtl w:val="0"/>
          <w:lang w:val="it-IT"/>
          <w14:textOutline w14:w="12700" w14:cap="flat">
            <w14:noFill/>
            <w14:miter w14:lim="400000"/>
          </w14:textOutline>
        </w:rPr>
        <w: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la prima occasione di accesso a questo spazio offerta, a titolo gratuito, previa prenotazione online, a visitatori esterni. Il pubblico avr</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la possibilit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di visitare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area del sito in cui ha cominciato a prendere forma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assetto industriale di Chiesi Farmaceutici. Da quell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8 ottobre 1955, quando il dr. Giacomo Chiesi, insieme a una cinquantina di collaboratori</w:t>
      </w:r>
      <w:r>
        <w:rPr>
          <w:sz w:val="20"/>
          <w:szCs w:val="20"/>
          <w:rtl w:val="0"/>
          <w:lang w:val="it-IT"/>
        </w:rPr>
        <w:t>, perlopi</w:t>
      </w:r>
      <w:r>
        <w:rPr>
          <w:sz w:val="20"/>
          <w:szCs w:val="20"/>
          <w:rtl w:val="0"/>
          <w:lang w:val="it-IT"/>
        </w:rPr>
        <w:t xml:space="preserve">ù </w:t>
      </w:r>
      <w:r>
        <w:rPr>
          <w:sz w:val="20"/>
          <w:szCs w:val="20"/>
          <w:u w:color="000000"/>
          <w:rtl w:val="0"/>
          <w:lang w:val="it-IT"/>
          <w14:textOutline w14:w="12700" w14:cap="flat">
            <w14:noFill/>
            <w14:miter w14:lim="400000"/>
          </w14:textOutline>
        </w:rPr>
        <w:t>donne, inaugur</w:t>
      </w:r>
      <w:r>
        <w:rPr>
          <w:sz w:val="20"/>
          <w:szCs w:val="20"/>
          <w:u w:color="000000"/>
          <w:rtl w:val="0"/>
          <w:lang w:val="it-IT"/>
          <w14:textOutline w14:w="12700" w14:cap="flat">
            <w14:noFill/>
            <w14:miter w14:lim="400000"/>
          </w14:textOutline>
        </w:rPr>
        <w:t xml:space="preserve">ò </w:t>
      </w:r>
      <w:r>
        <w:rPr>
          <w:sz w:val="20"/>
          <w:szCs w:val="20"/>
          <w:u w:color="000000"/>
          <w:rtl w:val="0"/>
          <w:lang w:val="it-IT"/>
          <w14:textOutline w14:w="12700" w14:cap="flat">
            <w14:noFill/>
            <w14:miter w14:lim="400000"/>
          </w14:textOutline>
        </w:rPr>
        <w:t>il sito di via Palermo, acquistato alcuni anni prima per ospitare il primo stabilimento produttivo, allo status di gruppo biofarmaceutico internazionale orientato alla ricerca, con una popolazione di oltre 6.500 persone, presente direttamente in 31 Paesi, che sviluppa e commercializza soluzioni terapeutiche innovative nel campo della salute respiratoria, delle malattie rare e delle cure specialistiche</w:t>
      </w:r>
      <w:r>
        <w:rPr>
          <w:sz w:val="20"/>
          <w:szCs w:val="20"/>
          <w:rtl w:val="0"/>
          <w:lang w:val="it-IT"/>
        </w:rPr>
        <w: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64"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La mostra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Articolata in tre sezioni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passato, presente e futuro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la mostra </w:t>
      </w:r>
      <w:r>
        <w:rPr>
          <w:b w:val="1"/>
          <w:bCs w:val="1"/>
          <w:i w:val="1"/>
          <w:iCs w:val="1"/>
          <w:sz w:val="20"/>
          <w:szCs w:val="20"/>
          <w:u w:color="000000"/>
          <w:rtl w:val="0"/>
          <w:lang w:val="it-IT"/>
          <w14:textOutline w14:w="12700" w14:cap="flat">
            <w14:noFill/>
            <w14:miter w14:lim="400000"/>
          </w14:textOutline>
        </w:rPr>
        <w:t>“</w:t>
      </w:r>
      <w:r>
        <w:rPr>
          <w:b w:val="1"/>
          <w:bCs w:val="1"/>
          <w:i w:val="1"/>
          <w:iCs w:val="1"/>
          <w:sz w:val="20"/>
          <w:szCs w:val="20"/>
          <w:u w:color="000000"/>
          <w:rtl w:val="0"/>
          <w:lang w:val="it-IT"/>
          <w14:textOutline w14:w="12700" w14:cap="flat">
            <w14:noFill/>
            <w14:miter w14:lim="400000"/>
          </w14:textOutline>
        </w:rPr>
        <w:t>Past, Present, Future. La storia di una traiettoria: Innovazione, Sostenibilit</w:t>
      </w:r>
      <w:r>
        <w:rPr>
          <w:b w:val="1"/>
          <w:bCs w:val="1"/>
          <w:i w:val="1"/>
          <w:iCs w:val="1"/>
          <w:sz w:val="20"/>
          <w:szCs w:val="20"/>
          <w:u w:color="000000"/>
          <w:rtl w:val="0"/>
          <w:lang w:val="it-IT"/>
          <w14:textOutline w14:w="12700" w14:cap="flat">
            <w14:noFill/>
            <w14:miter w14:lim="400000"/>
          </w14:textOutline>
        </w:rPr>
        <w:t xml:space="preserve">à </w:t>
      </w:r>
      <w:r>
        <w:rPr>
          <w:b w:val="1"/>
          <w:bCs w:val="1"/>
          <w:i w:val="1"/>
          <w:iCs w:val="1"/>
          <w:sz w:val="20"/>
          <w:szCs w:val="20"/>
          <w:u w:color="000000"/>
          <w:rtl w:val="0"/>
          <w:lang w:val="it-IT"/>
          <w14:textOutline w14:w="12700" w14:cap="flat">
            <w14:noFill/>
            <w14:miter w14:lim="400000"/>
          </w14:textOutline>
        </w:rPr>
        <w:t>e Impegno</w:t>
      </w:r>
      <w:r>
        <w:rPr>
          <w:b w:val="1"/>
          <w:bCs w:val="1"/>
          <w:i w:val="1"/>
          <w:iCs w:val="1"/>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 si snoda attraverso il percorso studiato dal curatore artistico Alessandro Canu, che ha saputo trasformare il fascino e la complessit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degli ambienti industriali in uno spazio espositivo contemporaneo dalla forte valenza comunicativa ed immersiva. Proprio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architettura del luogo, con il recupero e la trasformazione di scaffalature e pallet in elementi espositivi, e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attenta selezione delle opere, tra foto d</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archivio, documenti storici e oggetti di varia natura, rappresentano gli elementi distintivi dell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intero progetto, vero e proprio anello di congiunzione tra passato storico dell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azienda e un futuro di crescita e innovazione.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Le sezioni: Past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La prima sezione, </w:t>
      </w:r>
      <w:r>
        <w:rPr>
          <w:b w:val="1"/>
          <w:bCs w:val="1"/>
          <w:i w:val="1"/>
          <w:iCs w:val="1"/>
          <w:sz w:val="20"/>
          <w:szCs w:val="20"/>
          <w:u w:color="000000"/>
          <w:rtl w:val="0"/>
          <w:lang w:val="it-IT"/>
          <w14:textOutline w14:w="12700" w14:cap="flat">
            <w14:noFill/>
            <w14:miter w14:lim="400000"/>
          </w14:textOutline>
        </w:rPr>
        <w:t>Past,</w:t>
      </w:r>
      <w:r>
        <w:rPr>
          <w:sz w:val="20"/>
          <w:szCs w:val="20"/>
          <w:u w:color="000000"/>
          <w:rtl w:val="0"/>
          <w:lang w:val="it-IT"/>
          <w14:textOutline w14:w="12700" w14:cap="flat">
            <w14:noFill/>
            <w14:miter w14:lim="400000"/>
          </w14:textOutline>
        </w:rPr>
        <w:t xml:space="preserve"> racconta la storia del Gruppo Chiesi attraverso documenti d</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archivio, fotografie d</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epoca, strumenti di laboratorio e prodotti di decenni ormai lontani. I primi passi mossi dall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azienda sono esemplificati dai farmaci prodotti, dai bozzetti dei manifesti delle campagne promozionali degli anni Cinquanta e Sessanta, dai premi riconosciuti all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azienda per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impegno profuso in Ricerca e Sviluppo, con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obiettivo di migliorare le condizioni di vita dei pazienti e dei loro caregivers. Di particolare interesse sono un distillatore in rame di inizio Novecento, per preparazioni a base di alcool tipo tinture madri, utilizzato per farmaci/cosmetici/profumi, e i campioni della linea di profumi </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Roi de Rome</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eredit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legata all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acquisizione negli Anni Cinquanta della Borsari Profumi.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Proprio gli anni Cinquanta determinano la svolta imprenditoriale: tanti sono i prodotti e tante le specialit</w:t>
      </w:r>
      <w:r>
        <w:rPr>
          <w:sz w:val="20"/>
          <w:szCs w:val="20"/>
          <w:u w:color="000000"/>
          <w:rtl w:val="0"/>
          <w:lang w:val="it-IT"/>
          <w14:textOutline w14:w="12700" w14:cap="flat">
            <w14:noFill/>
            <w14:miter w14:lim="400000"/>
          </w14:textOutline>
        </w:rPr>
        <w:t>à</w:t>
      </w:r>
      <w:r>
        <w:rPr>
          <w:sz w:val="20"/>
          <w:szCs w:val="20"/>
          <w:u w:color="000000"/>
          <w:rtl w:val="0"/>
          <w:lang w:val="fr-FR"/>
          <w14:textOutline w14:w="12700" w14:cap="flat">
            <w14:noFill/>
            <w14:miter w14:lim="400000"/>
          </w14:textOutline>
        </w:rPr>
        <w:t xml:space="preserve"> </w:t>
      </w:r>
      <w:r>
        <w:rPr>
          <w:sz w:val="20"/>
          <w:szCs w:val="20"/>
          <w:u w:color="000000"/>
          <w:rtl w:val="0"/>
          <w:lang w:val="it-IT"/>
          <w14:textOutline w14:w="12700" w14:cap="flat">
            <w14:noFill/>
            <w14:miter w14:lim="400000"/>
          </w14:textOutline>
        </w:rPr>
        <w:t>che Chiesi produce e commercializza, strutturandosi con una embrionale rete di vendita in tutta Italia. In mostra, a rendere testimonianza di questo slancio nel mondo del prodotto, ci sono alcune confezioni di farmaci, listini e alcune affiche pubblicitarie.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Il pensiero innovativo e moderno si traduce anche nella scelta di una comunicazione allineata con il progresso e con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intraprendenza di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azienda che guarda al futuro. Da l</w:t>
      </w:r>
      <w:r>
        <w:rPr>
          <w:sz w:val="20"/>
          <w:szCs w:val="20"/>
          <w:u w:color="000000"/>
          <w:rtl w:val="0"/>
          <w:lang w:val="it-IT"/>
          <w14:textOutline w14:w="12700" w14:cap="flat">
            <w14:noFill/>
            <w14:miter w14:lim="400000"/>
          </w14:textOutline>
        </w:rPr>
        <w:t xml:space="preserve">ì </w:t>
      </w:r>
      <w:r>
        <w:rPr>
          <w:sz w:val="20"/>
          <w:szCs w:val="20"/>
          <w:u w:color="000000"/>
          <w:rtl w:val="0"/>
          <w:lang w:val="it-IT"/>
          <w14:textOutline w14:w="12700" w14:cap="flat">
            <w14:noFill/>
            <w14:miter w14:lim="400000"/>
          </w14:textOutline>
        </w:rPr>
        <w:t xml:space="preserve">la scelta del dr. Giacomo Chiesi di declinare il linguaggio delle avanguardie artistiche del primo Novecento, per poi sposare la grafica delle scuole di Armando Testa ed Erberto Carboni. La sezione Past della mostra </w:t>
      </w: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quindi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occasione per familiarizzare con il contesto culturale e storico nel quale Chiesi Farmaceutici ha iniziato un graduale processo di trasformazione in un gruppo biofarmaceutico internazionale.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Le sezioni: Present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La sezione </w:t>
      </w:r>
      <w:r>
        <w:rPr>
          <w:b w:val="1"/>
          <w:bCs w:val="1"/>
          <w:i w:val="1"/>
          <w:iCs w:val="1"/>
          <w:sz w:val="20"/>
          <w:szCs w:val="20"/>
          <w:u w:color="000000"/>
          <w:rtl w:val="0"/>
          <w:lang w:val="it-IT"/>
          <w14:textOutline w14:w="12700" w14:cap="flat">
            <w14:noFill/>
            <w14:miter w14:lim="400000"/>
          </w14:textOutline>
        </w:rPr>
        <w:t xml:space="preserve">Present </w:t>
      </w:r>
      <w:r>
        <w:rPr>
          <w:sz w:val="20"/>
          <w:szCs w:val="20"/>
          <w:u w:color="000000"/>
          <w:rtl w:val="0"/>
          <w:lang w:val="it-IT"/>
          <w14:textOutline w14:w="12700" w14:cap="flat">
            <w14:noFill/>
            <w14:miter w14:lim="400000"/>
          </w14:textOutline>
        </w:rPr>
        <w:t>cristallizza un momento cruciale per il Gruppo Chiesi: il progetto di rigenerazione urbana dell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intero sito Chiesi di Via Palermo, a</w:t>
      </w:r>
      <w:r>
        <w:rPr>
          <w:sz w:val="20"/>
          <w:szCs w:val="20"/>
          <w:rtl w:val="0"/>
          <w:lang w:val="it-IT"/>
        </w:rPr>
        <w:t xml:space="preserve"> quasi </w:t>
      </w:r>
      <w:r>
        <w:rPr>
          <w:sz w:val="20"/>
          <w:szCs w:val="20"/>
          <w:u w:color="000000"/>
          <w:rtl w:val="0"/>
          <w:lang w:val="it-IT"/>
          <w14:textOutline w14:w="12700" w14:cap="flat">
            <w14:noFill/>
            <w14:miter w14:lim="400000"/>
          </w14:textOutline>
        </w:rPr>
        <w:t>settant</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anni dalla sua nascita.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Cresciuto assecondando le necessit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di sviluppo dell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azienda e secondo una modalit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 xml:space="preserve">fungina, il sito </w:t>
      </w: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 xml:space="preserve">diventato il cuore pulsante del Gruppo Chiesi, arrivando ad ospitare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su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area di circa 10.000 mq - tutte le attivit</w:t>
      </w:r>
      <w:r>
        <w:rPr>
          <w:sz w:val="20"/>
          <w:szCs w:val="20"/>
          <w:u w:color="000000"/>
          <w:rtl w:val="0"/>
          <w:lang w:val="it-IT"/>
          <w14:textOutline w14:w="12700" w14:cap="flat">
            <w14:noFill/>
            <w14:miter w14:lim="400000"/>
          </w14:textOutline>
        </w:rPr>
        <w:t>à</w:t>
      </w:r>
      <w:r>
        <w:rPr>
          <w:sz w:val="20"/>
          <w:szCs w:val="20"/>
          <w:u w:color="000000"/>
          <w:rtl w:val="0"/>
          <w:lang w:val="fr-FR"/>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di un gruppo farmaceutico: laboratori di Ricerca &amp; Sviluppo, produzione, aree di stoccaggio dei farmaci, uffici e spazi direzionali.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Negli ultimi anni, la maggior parte di queste funzioni </w:t>
      </w: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stata trasferita in altre sedi aziendali a Parma, dando l'opportunit</w:t>
      </w:r>
      <w:r>
        <w:rPr>
          <w:sz w:val="20"/>
          <w:szCs w:val="20"/>
          <w:u w:color="000000"/>
          <w:rtl w:val="0"/>
          <w:lang w:val="it-IT"/>
          <w14:textOutline w14:w="12700" w14:cap="flat">
            <w14:noFill/>
            <w14:miter w14:lim="400000"/>
          </w14:textOutline>
        </w:rPr>
        <w:t>à</w:t>
      </w:r>
      <w:r>
        <w:rPr>
          <w:sz w:val="20"/>
          <w:szCs w:val="20"/>
          <w:u w:color="000000"/>
          <w:rtl w:val="0"/>
          <w:lang w:val="fr-FR"/>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a Chiesi di delineare un nuovo capitolo della propria storia e trasformando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coerentemente con il proprio sistema valoriale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il sito di via Palermo in un volano di rigenerazione urbana.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Normal.0"/>
        <w:spacing w:after="320" w:line="288" w:lineRule="auto"/>
        <w:ind w:left="1134" w:firstLine="0"/>
        <w:jc w:val="both"/>
        <w:rPr>
          <w:rFonts w:ascii="Helvetica Neue" w:cs="Helvetica Neue" w:hAnsi="Helvetica Neue" w:eastAsia="Helvetica Neue"/>
          <w:sz w:val="20"/>
          <w:szCs w:val="20"/>
          <w:lang w:val="it-IT"/>
          <w14:textOutline w14:w="12700" w14:cap="flat">
            <w14:noFill/>
            <w14:miter w14:lim="400000"/>
          </w14:textOutline>
        </w:rPr>
      </w:pP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Per queste ragioni, a marzo 2023, il Gruppo Chiesi ha lanciato la Call for Ideas internazionale </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w:t>
      </w:r>
      <w:r>
        <w:rPr>
          <w:rFonts w:ascii="Helvetica Neue" w:hAnsi="Helvetica Neue"/>
          <w:b w:val="1"/>
          <w:bCs w:val="1"/>
          <w:i w:val="1"/>
          <w:iCs w:val="1"/>
          <w:outline w:val="0"/>
          <w:color w:val="000000"/>
          <w:sz w:val="20"/>
          <w:szCs w:val="20"/>
          <w:u w:color="000000"/>
          <w:rtl w:val="0"/>
          <w:lang w:val="it-IT"/>
          <w14:textOutline w14:w="12700" w14:cap="flat">
            <w14:noFill/>
            <w14:miter w14:lim="400000"/>
          </w14:textOutline>
          <w14:textFill>
            <w14:solidFill>
              <w14:srgbClr w14:val="000000"/>
            </w14:solidFill>
          </w14:textFill>
        </w:rPr>
        <w:t>Restore to Impact</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 un progetto finalizzato a sollecitare idee innovative, evolutive, trasversali quali basi per le linee guida del futuro progetto edilizio architettonico di trasformazione del sito </w:t>
      </w:r>
      <w:r>
        <w:rPr>
          <w:rFonts w:ascii="Helvetica Neue" w:hAnsi="Helvetica Neue"/>
          <w:sz w:val="20"/>
          <w:szCs w:val="20"/>
          <w:rtl w:val="0"/>
          <w:lang w:val="it-IT"/>
          <w14:textOutline w14:w="12700" w14:cap="flat">
            <w14:noFill/>
            <w14:miter w14:lim="400000"/>
          </w14:textOutline>
        </w:rPr>
        <w:t>di Via Palermo.</w:t>
      </w:r>
    </w:p>
    <w:p>
      <w:pPr>
        <w:pStyle w:val="Normal.0"/>
        <w:spacing w:after="320" w:line="288" w:lineRule="auto"/>
        <w:ind w:left="1134" w:firstLine="0"/>
        <w:jc w:val="both"/>
        <w:rPr>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Fonts w:ascii="Helvetica Neue" w:hAnsi="Helvetica Neue" w:hint="default"/>
          <w:sz w:val="20"/>
          <w:szCs w:val="20"/>
          <w:rtl w:val="0"/>
          <w:lang w:val="it-IT"/>
          <w14:textOutline w14:w="12700" w14:cap="flat">
            <w14:noFill/>
            <w14:miter w14:lim="400000"/>
          </w14:textOutline>
        </w:rPr>
        <w:t xml:space="preserve">È </w:t>
      </w:r>
      <w:r>
        <w:rPr>
          <w:rFonts w:ascii="Helvetica Neue" w:hAnsi="Helvetica Neue"/>
          <w:sz w:val="20"/>
          <w:szCs w:val="20"/>
          <w:rtl w:val="0"/>
          <w:lang w:val="it-IT"/>
          <w14:textOutline w14:w="12700" w14:cap="flat">
            <w14:noFill/>
            <w14:miter w14:lim="400000"/>
          </w14:textOutline>
        </w:rPr>
        <w:t>stato chiesto a due categorie, professionisti e under 30</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di indicare possibilit</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à</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soluzioni, forme per riflettere sul futuro dell</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architettura del sito di via Palermo in rapporto agli edifici, agli spazi esterni e agli spazi interni </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intesi come ecosistema di elementi naturali, funzionali, tecnologici, sostenibili </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 </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in grado di creare un ambiente idoneo a favorire l</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interazione tra le persone, le progettualit</w:t>
      </w:r>
      <w:r>
        <w:rPr>
          <w:rFonts w:ascii="Helvetica Neue" w:hAnsi="Helvetica Neue" w:hint="default"/>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à </w:t>
      </w:r>
      <w:r>
        <w:rPr>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e una formazione legata a competenze condivise.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La sezione centrale della mostra si caratterizza proprio per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esposizione dei migliori progetti selezionati nell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ambito della Call for Ideas internazionale </w:t>
      </w:r>
      <w:r>
        <w:rPr>
          <w:sz w:val="20"/>
          <w:szCs w:val="20"/>
          <w:u w:color="000000"/>
          <w:rtl w:val="0"/>
          <w:lang w:val="it-IT"/>
          <w14:textOutline w14:w="12700" w14:cap="flat">
            <w14:noFill/>
            <w14:miter w14:lim="400000"/>
          </w14:textOutline>
        </w:rPr>
        <w:t>“</w:t>
      </w:r>
      <w:r>
        <w:rPr>
          <w:i w:val="1"/>
          <w:iCs w:val="1"/>
          <w:sz w:val="20"/>
          <w:szCs w:val="20"/>
          <w:u w:color="000000"/>
          <w:rtl w:val="0"/>
          <w:lang w:val="it-IT"/>
          <w14:textOutline w14:w="12700" w14:cap="flat">
            <w14:noFill/>
            <w14:miter w14:lim="400000"/>
          </w14:textOutline>
        </w:rPr>
        <w:t>Restore to Impact</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un progetto destinato ad accompagnare Chiesi nel futuro, perch</w:t>
      </w:r>
      <w:r>
        <w:rPr>
          <w:sz w:val="20"/>
          <w:szCs w:val="20"/>
          <w:u w:color="000000"/>
          <w:rtl w:val="0"/>
          <w:lang w:val="it-IT"/>
          <w14:textOutline w14:w="12700" w14:cap="flat">
            <w14:noFill/>
            <w14:miter w14:lim="400000"/>
          </w14:textOutline>
        </w:rPr>
        <w:t xml:space="preserve">é </w:t>
      </w:r>
      <w:r>
        <w:rPr>
          <w:sz w:val="20"/>
          <w:szCs w:val="20"/>
          <w:u w:color="000000"/>
          <w:rtl w:val="0"/>
          <w:lang w:val="it-IT"/>
          <w14:textOutline w14:w="12700" w14:cap="flat">
            <w14:noFill/>
            <w14:miter w14:lim="400000"/>
          </w14:textOutline>
        </w:rPr>
        <w:t>segna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inizio di una riflessione, aperta e partecipata, sull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intervento di rigenerazione urbana del sito di Via Palermo. Un luogo destinato a diventare un hub di innovazione e formazione, con la creazione del COI&amp;C </w:t>
      </w:r>
      <w:r>
        <w:rPr>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Center for Open Innovation and Competence, e un volano di rilancio per il Quartiere San Leonardo, un contesto delicato bisognoso di un</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attenzione particolare. Caratterizzato da un'alta densit</w:t>
      </w:r>
      <w:r>
        <w:rPr>
          <w:sz w:val="20"/>
          <w:szCs w:val="20"/>
          <w:u w:color="000000"/>
          <w:rtl w:val="0"/>
          <w:lang w:val="it-IT"/>
          <w14:textOutline w14:w="12700" w14:cap="flat">
            <w14:noFill/>
            <w14:miter w14:lim="400000"/>
          </w14:textOutline>
        </w:rPr>
        <w:t>à</w:t>
      </w:r>
      <w:r>
        <w:rPr>
          <w:sz w:val="20"/>
          <w:szCs w:val="20"/>
          <w:u w:color="000000"/>
          <w:rtl w:val="0"/>
          <w:lang w:val="fr-FR"/>
          <w14:textOutline w14:w="12700" w14:cap="flat">
            <w14:noFill/>
            <w14:miter w14:lim="400000"/>
          </w14:textOutline>
        </w:rPr>
        <w:t xml:space="preserve"> </w:t>
      </w:r>
      <w:r>
        <w:rPr>
          <w:sz w:val="20"/>
          <w:szCs w:val="20"/>
          <w:u w:color="000000"/>
          <w:rtl w:val="0"/>
          <w:lang w:val="it-IT"/>
          <w14:textOutline w14:w="12700" w14:cap="flat">
            <w14:noFill/>
            <w14:miter w14:lim="400000"/>
          </w14:textOutline>
        </w:rPr>
        <w:t>abitativa, con una forte connotazione multietnica, il quartiere alterna spazi commerciali di varie dimensioni, edifici a uso residenziale e spazi inabitati. Un contesto frammentato che viene attenzionato nel progetto di rigenerazione urbana di Via Palermo, coerentemente con 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approccio di Valore Condiviso che anima il Gruppo Chiesi.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Le sezioni: Future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 xml:space="preserve">È </w:t>
      </w:r>
      <w:r>
        <w:rPr>
          <w:sz w:val="20"/>
          <w:szCs w:val="20"/>
          <w:u w:color="000000"/>
          <w:rtl w:val="0"/>
          <w:lang w:val="it-IT"/>
          <w14:textOutline w14:w="12700" w14:cap="flat">
            <w14:noFill/>
            <w14:miter w14:lim="400000"/>
          </w14:textOutline>
        </w:rPr>
        <w:t>il futuro il vero protagonista della terza e ultima sezione della mostra. Un futuro che trova il suo emblema nel modello ligneo in scala 1:1 di una porzione della linea industriale destinata al riempimento di flaconi sterili che sar</w:t>
      </w:r>
      <w:r>
        <w:rPr>
          <w:sz w:val="20"/>
          <w:szCs w:val="20"/>
          <w:u w:color="000000"/>
          <w:rtl w:val="0"/>
          <w:lang w:val="it-IT"/>
          <w14:textOutline w14:w="12700" w14:cap="flat">
            <w14:noFill/>
            <w14:miter w14:lim="400000"/>
          </w14:textOutline>
        </w:rPr>
        <w:t>à</w:t>
      </w:r>
      <w:r>
        <w:rPr>
          <w:sz w:val="20"/>
          <w:szCs w:val="20"/>
          <w:u w:color="000000"/>
          <w:rtl w:val="0"/>
          <w:lang w:val="fr-FR"/>
          <w14:textOutline w14:w="12700" w14:cap="flat">
            <w14:noFill/>
            <w14:miter w14:lim="400000"/>
          </w14:textOutline>
        </w:rPr>
        <w:t xml:space="preserve"> </w:t>
      </w:r>
      <w:r>
        <w:rPr>
          <w:sz w:val="20"/>
          <w:szCs w:val="20"/>
          <w:u w:color="000000"/>
          <w:rtl w:val="0"/>
          <w:lang w:val="it-IT"/>
          <w14:textOutline w14:w="12700" w14:cap="flat">
            <w14:noFill/>
            <w14:miter w14:lim="400000"/>
          </w14:textOutline>
        </w:rPr>
        <w:t>presto operativa nel nuovo Biotech Center of Excellence di cui il Gruppo Chiesi sta ultimando la costruzione in via San Leonardo, nell</w:t>
      </w:r>
      <w:r>
        <w:rPr>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omonimo quartiere di Parma.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Un modello che diventa emblematico del concetto di medicina del futuro, cos</w:t>
      </w:r>
      <w:r>
        <w:rPr>
          <w:sz w:val="20"/>
          <w:szCs w:val="20"/>
          <w:u w:color="000000"/>
          <w:rtl w:val="0"/>
          <w:lang w:val="it-IT"/>
          <w14:textOutline w14:w="12700" w14:cap="flat">
            <w14:noFill/>
            <w14:miter w14:lim="400000"/>
          </w14:textOutline>
        </w:rPr>
        <w:t xml:space="preserve">ì </w:t>
      </w:r>
      <w:r>
        <w:rPr>
          <w:sz w:val="20"/>
          <w:szCs w:val="20"/>
          <w:u w:color="000000"/>
          <w:rtl w:val="0"/>
          <w:lang w:val="it-IT"/>
          <w14:textOutline w14:w="12700" w14:cap="flat">
            <w14:noFill/>
            <w14:miter w14:lim="400000"/>
          </w14:textOutline>
        </w:rPr>
        <w:t xml:space="preserve">come </w:t>
      </w:r>
      <w:r>
        <w:rPr>
          <w:sz w:val="20"/>
          <w:szCs w:val="20"/>
          <w:u w:color="000000"/>
          <w:rtl w:val="0"/>
          <w:lang w:val="it-IT"/>
          <w14:textOutline w14:w="12700" w14:cap="flat">
            <w14:noFill/>
            <w14:miter w14:lim="400000"/>
          </w14:textOutline>
        </w:rPr>
        <w:t>“</w:t>
      </w:r>
      <w:r>
        <w:rPr>
          <w:i w:val="1"/>
          <w:iCs w:val="1"/>
          <w:sz w:val="20"/>
          <w:szCs w:val="20"/>
          <w:u w:color="000000"/>
          <w:rtl w:val="0"/>
          <w:lang w:val="it-IT"/>
          <w14:textOutline w14:w="12700" w14:cap="flat">
            <w14:noFill/>
            <w14:miter w14:lim="400000"/>
          </w14:textOutline>
        </w:rPr>
        <w:t>Restore to Impact</w:t>
      </w:r>
      <w:r>
        <w:rPr>
          <w:i w:val="1"/>
          <w:iCs w:val="1"/>
          <w:sz w:val="20"/>
          <w:szCs w:val="20"/>
          <w:u w:color="000000"/>
          <w:rtl w:val="0"/>
          <w:lang w:val="it-IT"/>
          <w14:textOutline w14:w="12700" w14:cap="flat">
            <w14:noFill/>
            <w14:miter w14:lim="400000"/>
          </w14:textOutline>
        </w:rPr>
        <w:t>”</w:t>
      </w:r>
      <w:r>
        <w:rPr>
          <w:sz w:val="20"/>
          <w:szCs w:val="20"/>
          <w:u w:color="000000"/>
          <w:rtl w:val="0"/>
          <w:lang w:val="it-IT"/>
          <w14:textOutline w14:w="12700" w14:cap="flat">
            <w14:noFill/>
            <w14:miter w14:lim="400000"/>
          </w14:textOutline>
        </w:rPr>
        <w:t xml:space="preserve"> condensa le nozioni e i valori da rappresentare nella futura identit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e fisionomia del sito di via Palermo. Qui, accanto alla filiale commerciale Chiesi Italia, trover</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ospitalit</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 xml:space="preserve">il </w:t>
      </w:r>
      <w:r>
        <w:rPr>
          <w:b w:val="1"/>
          <w:bCs w:val="1"/>
          <w:sz w:val="20"/>
          <w:szCs w:val="20"/>
          <w:u w:color="000000"/>
          <w:rtl w:val="0"/>
          <w:lang w:val="it-IT"/>
          <w14:textOutline w14:w="12700" w14:cap="flat">
            <w14:noFill/>
            <w14:miter w14:lim="400000"/>
          </w14:textOutline>
        </w:rPr>
        <w:t>Center for Open Innovation &amp; Competence, insieme a spazi fruibili dalla comunit</w:t>
      </w:r>
      <w:r>
        <w:rPr>
          <w:b w:val="1"/>
          <w:bCs w:val="1"/>
          <w:sz w:val="20"/>
          <w:szCs w:val="20"/>
          <w:u w:color="000000"/>
          <w:rtl w:val="0"/>
          <w:lang w:val="it-IT"/>
          <w14:textOutline w14:w="12700" w14:cap="flat">
            <w14:noFill/>
            <w14:miter w14:lim="400000"/>
          </w14:textOutline>
        </w:rPr>
        <w:t>à</w:t>
      </w:r>
      <w:r>
        <w:rPr>
          <w:b w:val="1"/>
          <w:bCs w:val="1"/>
          <w:sz w:val="20"/>
          <w:szCs w:val="20"/>
          <w:u w:color="000000"/>
          <w:rtl w:val="0"/>
          <w:lang w:val="it-IT"/>
          <w14:textOutline w14:w="12700" w14:cap="flat">
            <w14:noFill/>
            <w14:miter w14:lim="400000"/>
          </w14:textOutline>
        </w:rPr>
        <w:t>.</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Concepito come</w:t>
      </w:r>
      <w:r>
        <w:rPr>
          <w:b w:val="1"/>
          <w:bCs w:val="1"/>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un business playground innovativo e un luogo destinato all'interazione tra la popolazione aziendale e gli stakeholder esterni provenienti dai mondi della ricerca e dell'innovazione continua, il Center for Open Innovation and Competence sar</w:t>
      </w:r>
      <w:r>
        <w:rPr>
          <w:sz w:val="20"/>
          <w:szCs w:val="20"/>
          <w:u w:color="000000"/>
          <w:rtl w:val="0"/>
          <w:lang w:val="it-IT"/>
          <w14:textOutline w14:w="12700" w14:cap="flat">
            <w14:noFill/>
            <w14:miter w14:lim="400000"/>
          </w14:textOutline>
        </w:rPr>
        <w:t xml:space="preserve">à </w:t>
      </w:r>
      <w:r>
        <w:rPr>
          <w:sz w:val="20"/>
          <w:szCs w:val="20"/>
          <w:u w:color="000000"/>
          <w:rtl w:val="0"/>
          <w:lang w:val="it-IT"/>
          <w14:textOutline w14:w="12700" w14:cap="flat">
            <w14:noFill/>
            <w14:miter w14:lim="400000"/>
          </w14:textOutline>
        </w:rPr>
        <w:t>una piattaforma aperta e collaborativa capace di nutrire e finalizzare iniziative, sfruttando e integrando le competenze interne del Gruppo Chiesi con competenze esterne secondo un approccio interdisciplinare.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p>
    <w:p>
      <w:pPr>
        <w:pStyle w:val="Di default A"/>
        <w:spacing w:line="288" w:lineRule="auto"/>
        <w:ind w:left="1134" w:firstLine="0"/>
        <w:jc w:val="both"/>
        <w:rPr>
          <w:sz w:val="20"/>
          <w:szCs w:val="20"/>
          <w:u w:color="000000"/>
        </w:rPr>
      </w:pPr>
      <w:r>
        <w:rPr>
          <w:sz w:val="20"/>
          <w:szCs w:val="20"/>
          <w:u w:color="000000"/>
          <w:rtl w:val="0"/>
          <w:lang w:val="it-IT"/>
        </w:rPr>
        <w:t>Nella sua totalit</w:t>
      </w:r>
      <w:r>
        <w:rPr>
          <w:sz w:val="20"/>
          <w:szCs w:val="20"/>
          <w:u w:color="000000"/>
          <w:rtl w:val="0"/>
          <w:lang w:val="it-IT"/>
        </w:rPr>
        <w:t>à</w:t>
      </w:r>
      <w:r>
        <w:rPr>
          <w:sz w:val="20"/>
          <w:szCs w:val="20"/>
          <w:u w:color="000000"/>
          <w:rtl w:val="0"/>
          <w:lang w:val="it-IT"/>
        </w:rPr>
        <w:t xml:space="preserve">, la mostra </w:t>
      </w:r>
      <w:r>
        <w:rPr>
          <w:sz w:val="20"/>
          <w:szCs w:val="20"/>
          <w:u w:color="000000"/>
          <w:rtl w:val="0"/>
          <w:lang w:val="it-IT"/>
        </w:rPr>
        <w:t>“</w:t>
      </w:r>
      <w:r>
        <w:rPr>
          <w:i w:val="1"/>
          <w:iCs w:val="1"/>
          <w:sz w:val="20"/>
          <w:szCs w:val="20"/>
          <w:u w:color="000000"/>
          <w:rtl w:val="0"/>
          <w:lang w:val="it-IT"/>
        </w:rPr>
        <w:t xml:space="preserve">Past, Present, Future. </w:t>
      </w:r>
      <w:r>
        <w:rPr>
          <w:i w:val="1"/>
          <w:iCs w:val="1"/>
          <w:sz w:val="20"/>
          <w:szCs w:val="20"/>
          <w:u w:color="000000"/>
          <w:rtl w:val="0"/>
          <w:lang w:val="it-IT"/>
          <w14:textOutline w14:w="12700" w14:cap="flat">
            <w14:noFill/>
            <w14:miter w14:lim="400000"/>
          </w14:textOutline>
        </w:rPr>
        <w:t>La storia di una traiettoria: Innovazione, Sostenibilit</w:t>
      </w:r>
      <w:r>
        <w:rPr>
          <w:i w:val="1"/>
          <w:iCs w:val="1"/>
          <w:sz w:val="20"/>
          <w:szCs w:val="20"/>
          <w:u w:color="000000"/>
          <w:rtl w:val="0"/>
          <w:lang w:val="it-IT"/>
          <w14:textOutline w14:w="12700" w14:cap="flat">
            <w14:noFill/>
            <w14:miter w14:lim="400000"/>
          </w14:textOutline>
        </w:rPr>
        <w:t xml:space="preserve">à </w:t>
      </w:r>
      <w:r>
        <w:rPr>
          <w:i w:val="1"/>
          <w:iCs w:val="1"/>
          <w:sz w:val="20"/>
          <w:szCs w:val="20"/>
          <w:u w:color="000000"/>
          <w:rtl w:val="0"/>
          <w:lang w:val="it-IT"/>
          <w14:textOutline w14:w="12700" w14:cap="flat">
            <w14:noFill/>
            <w14:miter w14:lim="400000"/>
          </w14:textOutline>
        </w:rPr>
        <w:t>e Impegno</w:t>
      </w:r>
      <w:r>
        <w:rPr>
          <w:i w:val="1"/>
          <w:iCs w:val="1"/>
          <w:sz w:val="20"/>
          <w:szCs w:val="20"/>
          <w:u w:color="000000"/>
          <w:rtl w:val="0"/>
          <w:lang w:val="it-IT"/>
          <w14:textOutline w14:w="12700" w14:cap="flat">
            <w14:noFill/>
            <w14:miter w14:lim="400000"/>
          </w14:textOutline>
        </w:rPr>
        <w:t xml:space="preserve">” </w:t>
      </w:r>
      <w:r>
        <w:rPr>
          <w:sz w:val="20"/>
          <w:szCs w:val="20"/>
          <w:u w:color="000000"/>
          <w:rtl w:val="0"/>
          <w:lang w:val="it-IT"/>
          <w14:textOutline w14:w="12700" w14:cap="flat">
            <w14:noFill/>
            <w14:miter w14:lim="400000"/>
          </w14:textOutline>
        </w:rPr>
        <w:t xml:space="preserve">si propone come modello e simbolo </w:t>
      </w:r>
      <w:r>
        <w:rPr>
          <w:sz w:val="20"/>
          <w:szCs w:val="20"/>
          <w:u w:color="000000"/>
          <w:rtl w:val="0"/>
          <w:lang w:val="it-IT"/>
        </w:rPr>
        <w:t>di una visione e di un metodo. Quello della ricerca continua, della capacit</w:t>
      </w:r>
      <w:r>
        <w:rPr>
          <w:sz w:val="20"/>
          <w:szCs w:val="20"/>
          <w:u w:color="000000"/>
          <w:rtl w:val="0"/>
          <w:lang w:val="it-IT"/>
        </w:rPr>
        <w:t xml:space="preserve">à </w:t>
      </w:r>
      <w:r>
        <w:rPr>
          <w:sz w:val="20"/>
          <w:szCs w:val="20"/>
          <w:u w:color="000000"/>
          <w:rtl w:val="0"/>
          <w:lang w:val="it-IT"/>
        </w:rPr>
        <w:t>di rinnovare le competenze interne e di trasformare gli spazi in cui queste ultime prendono forma per lasciare un segno, avere un impatto. Etico, sociale ed ambientale su scala locale e con lo sguardo al mondo. Nell</w:t>
      </w:r>
      <w:r>
        <w:rPr>
          <w:sz w:val="20"/>
          <w:szCs w:val="20"/>
          <w:u w:color="000000"/>
          <w:rtl w:val="0"/>
          <w:lang w:val="it-IT"/>
        </w:rPr>
        <w:t>’</w:t>
      </w:r>
      <w:r>
        <w:rPr>
          <w:sz w:val="20"/>
          <w:szCs w:val="20"/>
          <w:u w:color="000000"/>
          <w:rtl w:val="0"/>
          <w:lang w:val="it-IT"/>
        </w:rPr>
        <w:t>immediato e con il pensiero al domani.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b w:val="1"/>
          <w:bCs w:val="1"/>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outline w:val="0"/>
          <w:color w:val="941751"/>
          <w:sz w:val="28"/>
          <w:szCs w:val="28"/>
          <w:u w:color="000000"/>
          <w14:textOutline w14:w="12700" w14:cap="flat">
            <w14:noFill/>
            <w14:miter w14:lim="400000"/>
          </w14:textOutline>
          <w14:textFill>
            <w14:solidFill>
              <w14:srgbClr w14:val="941751"/>
            </w14:solidFill>
          </w14:textFill>
        </w:rPr>
      </w:pPr>
      <w:r>
        <w:rPr>
          <w:outline w:val="0"/>
          <w:color w:val="941751"/>
          <w:sz w:val="28"/>
          <w:szCs w:val="28"/>
          <w:u w:color="000000"/>
          <w:rtl w:val="0"/>
          <w:lang w:val="it-IT"/>
          <w14:textOutline w14:w="12700" w14:cap="flat">
            <w14:noFill/>
            <w14:miter w14:lim="400000"/>
          </w14:textOutline>
          <w14:textFill>
            <w14:solidFill>
              <w14:srgbClr w14:val="941751"/>
            </w14:solidFill>
          </w14:textFill>
        </w:rPr>
        <w:t>INFORMAZIONI UTILI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sectPr>
          <w:headerReference w:type="default" r:id="rId5"/>
          <w:footerReference w:type="default" r:id="rId6"/>
          <w:pgSz w:w="11900" w:h="16840" w:orient="portrait"/>
          <w:pgMar w:top="1134" w:right="1134" w:bottom="1134" w:left="1134" w:header="709" w:footer="850"/>
          <w:bidi w:val="0"/>
        </w:sect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Helvetica Neue Medium" w:cs="Helvetica Neue Medium" w:hAnsi="Helvetica Neue Medium" w:eastAsia="Helvetica Neue Medium"/>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Ingresso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sz w:val="20"/>
          <w:szCs w:val="20"/>
          <w:u w:color="000000"/>
          <w14:textOutline w14:w="12700" w14:cap="flat">
            <w14:noFill/>
            <w14:miter w14:lim="400000"/>
          </w14:textOutline>
        </w:rPr>
      </w:pPr>
      <w:r>
        <w:rPr>
          <w:sz w:val="20"/>
          <w:szCs w:val="20"/>
          <w:u w:color="000000"/>
          <w:rtl w:val="0"/>
          <w:lang w:val="it-IT"/>
          <w14:textOutline w14:w="12700" w14:cap="flat">
            <w14:noFill/>
            <w14:miter w14:lim="400000"/>
          </w14:textOutline>
        </w:rPr>
        <w:t>Ingresso gratuito previa prenotazione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Helvetica Neue Medium" w:cs="Helvetica Neue Medium" w:hAnsi="Helvetica Neue Medium" w:eastAsia="Helvetica Neue Medium"/>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Helvetica Neue Medium" w:cs="Helvetica Neue Medium" w:hAnsi="Helvetica Neue Medium" w:eastAsia="Helvetica Neue Medium"/>
          <w:sz w:val="20"/>
          <w:szCs w:val="20"/>
          <w:u w:color="000000"/>
          <w14:textOutline w14:w="12700" w14:cap="flat">
            <w14:noFill/>
            <w14:miter w14:lim="400000"/>
          </w14:textOutline>
        </w:rPr>
      </w:pPr>
      <w:r>
        <w:rPr>
          <w:b w:val="1"/>
          <w:bCs w:val="1"/>
          <w:sz w:val="20"/>
          <w:szCs w:val="20"/>
          <w:u w:color="000000"/>
          <w:rtl w:val="0"/>
          <w:lang w:val="it-IT"/>
          <w14:textOutline w14:w="12700" w14:cap="flat">
            <w14:noFill/>
            <w14:miter w14:lim="400000"/>
          </w14:textOutline>
        </w:rPr>
        <w:t>Booking</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outline w:val="0"/>
          <w:color w:val="0433ff"/>
          <w:sz w:val="20"/>
          <w:szCs w:val="20"/>
          <w:u w:color="000000"/>
          <w14:textOutline w14:w="12700" w14:cap="flat">
            <w14:noFill/>
            <w14:miter w14:lim="400000"/>
          </w14:textOutline>
          <w14:textFill>
            <w14:solidFill>
              <w14:srgbClr w14:val="0433FF"/>
            </w14:solidFill>
          </w14:textFill>
        </w:rPr>
      </w:pPr>
      <w:r>
        <w:rPr>
          <w:rStyle w:val="Hyperlink.0"/>
        </w:rPr>
        <w:fldChar w:fldCharType="begin" w:fldLock="0"/>
      </w:r>
      <w:r>
        <w:rPr>
          <w:rStyle w:val="Hyperlink.0"/>
        </w:rPr>
        <w:instrText xml:space="preserve"> HYPERLINK "https://www.restoretoimpact.com/news/past-present-future"</w:instrText>
      </w:r>
      <w:r>
        <w:rPr>
          <w:rStyle w:val="Hyperlink.0"/>
        </w:rPr>
        <w:fldChar w:fldCharType="separate" w:fldLock="0"/>
      </w:r>
      <w:r>
        <w:rPr>
          <w:rStyle w:val="Hyperlink.0"/>
          <w:rtl w:val="0"/>
          <w:lang w:val="it-IT"/>
        </w:rPr>
        <w:t>https://www.restoretoimpact.com/news/past-present-future</w:t>
      </w:r>
      <w:r>
        <w:rPr/>
        <w:fldChar w:fldCharType="end" w:fldLock="0"/>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shd w:val="clear" w:color="auto" w:fill="ffff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Prenotazioni aperte.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rPr>
      </w:pPr>
      <w:r>
        <w:rPr>
          <w:rStyle w:val="Nessuno"/>
          <w:b w:val="1"/>
          <w:bCs w:val="1"/>
          <w:sz w:val="20"/>
          <w:szCs w:val="20"/>
          <w:rtl w:val="0"/>
          <w:lang w:val="it-IT"/>
        </w:rPr>
        <w:t>Servizi in mostra</w:t>
      </w:r>
      <w:r>
        <w:rPr>
          <w:rStyle w:val="Nessuno"/>
          <w:rFonts w:ascii="Helvetica Neue Medium" w:hAnsi="Helvetica Neue Medium"/>
          <w:sz w:val="20"/>
          <w:szCs w:val="20"/>
          <w:rtl w:val="0"/>
          <w:lang w:val="it-IT"/>
        </w:rPr>
        <w:t xml:space="preserve">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Visite guidate in lingua italiana, con la possibilit</w:t>
      </w:r>
      <w:r>
        <w:rPr>
          <w:rStyle w:val="Nessuno"/>
          <w:sz w:val="20"/>
          <w:szCs w:val="20"/>
          <w:rtl w:val="0"/>
          <w:lang w:val="it-IT"/>
        </w:rPr>
        <w:t xml:space="preserve">à </w:t>
      </w:r>
      <w:r>
        <w:rPr>
          <w:rStyle w:val="Nessuno"/>
          <w:sz w:val="20"/>
          <w:szCs w:val="20"/>
          <w:rtl w:val="0"/>
          <w:lang w:val="it-IT"/>
        </w:rPr>
        <w:t>di richiedere accompagnatori parlanti inglese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Fonts w:ascii="Helvetica Neue Medium" w:cs="Helvetica Neue Medium" w:hAnsi="Helvetica Neue Medium" w:eastAsia="Helvetica Neue Medium"/>
          <w:sz w:val="20"/>
          <w:szCs w:val="20"/>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rPr>
      </w:pPr>
      <w:r>
        <w:rPr>
          <w:rStyle w:val="Nessuno"/>
          <w:b w:val="1"/>
          <w:bCs w:val="1"/>
          <w:sz w:val="20"/>
          <w:szCs w:val="20"/>
          <w:rtl w:val="0"/>
          <w:lang w:val="it-IT"/>
        </w:rPr>
        <w:t>Periodo di apertura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Da venerd</w:t>
      </w:r>
      <w:r>
        <w:rPr>
          <w:rStyle w:val="Nessuno"/>
          <w:sz w:val="20"/>
          <w:szCs w:val="20"/>
          <w:rtl w:val="0"/>
          <w:lang w:val="it-IT"/>
        </w:rPr>
        <w:t xml:space="preserve">ì </w:t>
      </w:r>
      <w:r>
        <w:rPr>
          <w:rStyle w:val="Nessuno"/>
          <w:sz w:val="20"/>
          <w:szCs w:val="20"/>
          <w:rtl w:val="0"/>
          <w:lang w:val="it-IT"/>
        </w:rPr>
        <w:t>16 febbraio a sabato 18 maggio. Aperture a cadenza quindicinale, il venerd</w:t>
      </w:r>
      <w:r>
        <w:rPr>
          <w:rStyle w:val="Nessuno"/>
          <w:sz w:val="20"/>
          <w:szCs w:val="20"/>
          <w:rtl w:val="0"/>
          <w:lang w:val="it-IT"/>
        </w:rPr>
        <w:t xml:space="preserve">ì </w:t>
      </w:r>
      <w:r>
        <w:rPr>
          <w:rStyle w:val="Nessuno"/>
          <w:sz w:val="20"/>
          <w:szCs w:val="20"/>
          <w:rtl w:val="0"/>
          <w:lang w:val="it-IT"/>
        </w:rPr>
        <w:t xml:space="preserve">e il sabato. Calendario completo disponibile su </w:t>
      </w:r>
      <w:r>
        <w:rPr>
          <w:rStyle w:val="Hyperlink.1"/>
        </w:rPr>
        <w:fldChar w:fldCharType="begin" w:fldLock="0"/>
      </w:r>
      <w:r>
        <w:rPr>
          <w:rStyle w:val="Hyperlink.1"/>
        </w:rPr>
        <w:instrText xml:space="preserve"> HYPERLINK "https://www.restoretoimpact.com/news/past-present-future"</w:instrText>
      </w:r>
      <w:r>
        <w:rPr>
          <w:rStyle w:val="Hyperlink.1"/>
        </w:rPr>
        <w:fldChar w:fldCharType="separate" w:fldLock="0"/>
      </w:r>
      <w:r>
        <w:rPr>
          <w:rStyle w:val="Hyperlink.1"/>
          <w:rtl w:val="0"/>
          <w:lang w:val="it-IT"/>
        </w:rPr>
        <w:t>https://www.restoretoimpact.com/news/past-present-future</w:t>
      </w:r>
      <w:r>
        <w:rPr/>
        <w:fldChar w:fldCharType="end" w:fldLock="0"/>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rPr>
      </w:pPr>
      <w:r>
        <w:rPr>
          <w:rStyle w:val="Nessuno"/>
          <w:b w:val="1"/>
          <w:bCs w:val="1"/>
          <w:sz w:val="20"/>
          <w:szCs w:val="20"/>
          <w:rtl w:val="0"/>
          <w:lang w:val="it-IT"/>
        </w:rPr>
        <w:t>Orari di visita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Nelle giornate di venerd</w:t>
      </w:r>
      <w:r>
        <w:rPr>
          <w:rStyle w:val="Nessuno"/>
          <w:sz w:val="20"/>
          <w:szCs w:val="20"/>
          <w:rtl w:val="0"/>
          <w:lang w:val="it-IT"/>
        </w:rPr>
        <w:t>ì</w:t>
      </w:r>
      <w:r>
        <w:rPr>
          <w:rStyle w:val="Nessuno"/>
          <w:sz w:val="20"/>
          <w:szCs w:val="20"/>
          <w:rtl w:val="0"/>
          <w:lang w:val="it-IT"/>
        </w:rPr>
        <w:t xml:space="preserve">, ingressi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h: 10:00, 12:00, 14:00, 16:00.</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 xml:space="preserve">Nelle giornate di sabato, ingressi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h: 9:00 e 11:00</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Ogni turno di visita dura circa 60 minuti.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14:textOutline w14:w="12700" w14:cap="flat">
            <w14:noFill/>
            <w14:miter w14:lim="400000"/>
          </w14:textOutline>
        </w:rPr>
      </w:pPr>
      <w:r>
        <w:rPr>
          <w:rStyle w:val="Nessuno"/>
          <w:b w:val="1"/>
          <w:bCs w:val="1"/>
          <w:sz w:val="20"/>
          <w:szCs w:val="20"/>
          <w:u w:color="000000"/>
          <w:rtl w:val="0"/>
          <w:lang w:val="it-IT"/>
          <w14:textOutline w14:w="12700" w14:cap="flat">
            <w14:noFill/>
            <w14:miter w14:lim="400000"/>
          </w14:textOutline>
        </w:rPr>
        <w:t>Accessibilit</w:t>
      </w:r>
      <w:r>
        <w:rPr>
          <w:rStyle w:val="Nessuno"/>
          <w:b w:val="1"/>
          <w:bCs w:val="1"/>
          <w:sz w:val="20"/>
          <w:szCs w:val="20"/>
          <w:u w:color="000000"/>
          <w:rtl w:val="0"/>
          <w:lang w:val="it-IT"/>
          <w14:textOutline w14:w="12700" w14:cap="flat">
            <w14:noFill/>
            <w14:miter w14:lim="400000"/>
          </w14:textOutline>
        </w:rPr>
        <w:t>à</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14:textOutline w14:w="12700" w14:cap="flat">
            <w14:noFill/>
            <w14:miter w14:lim="400000"/>
          </w14:textOutline>
        </w:rPr>
      </w:pPr>
      <w:r>
        <w:rPr>
          <w:rStyle w:val="Nessuno"/>
          <w:sz w:val="20"/>
          <w:szCs w:val="20"/>
          <w:u w:color="000000"/>
          <w:rtl w:val="0"/>
          <w:lang w:val="it-IT"/>
          <w14:textOutline w14:w="12700" w14:cap="flat">
            <w14:noFill/>
            <w14:miter w14:lim="400000"/>
          </w14:textOutline>
        </w:rPr>
        <w:t>Per garantire a tutti la migliore accoglienza possibile, in caso di necessit</w:t>
      </w:r>
      <w:r>
        <w:rPr>
          <w:rStyle w:val="Nessuno"/>
          <w:sz w:val="20"/>
          <w:szCs w:val="20"/>
          <w:u w:color="000000"/>
          <w:rtl w:val="0"/>
          <w:lang w:val="it-IT"/>
          <w14:textOutline w14:w="12700" w14:cap="flat">
            <w14:noFill/>
            <w14:miter w14:lim="400000"/>
          </w14:textOutline>
        </w:rPr>
        <w:t xml:space="preserve">à </w:t>
      </w:r>
      <w:r>
        <w:rPr>
          <w:rStyle w:val="Nessuno"/>
          <w:sz w:val="20"/>
          <w:szCs w:val="20"/>
          <w:u w:color="000000"/>
          <w:rtl w:val="0"/>
          <w:lang w:val="it-IT"/>
          <w14:textOutline w14:w="12700" w14:cap="flat">
            <w14:noFill/>
            <w14:miter w14:lim="400000"/>
          </w14:textOutline>
        </w:rPr>
        <w:t xml:space="preserve">particolari, si chiede la cortesia di inviare una mail a </w:t>
      </w:r>
      <w:r>
        <w:rPr>
          <w:rStyle w:val="Hyperlink.2"/>
        </w:rPr>
        <w:fldChar w:fldCharType="begin" w:fldLock="0"/>
      </w:r>
      <w:r>
        <w:rPr>
          <w:rStyle w:val="Hyperlink.2"/>
        </w:rPr>
        <w:instrText xml:space="preserve"> HYPERLINK "mailto:pastpresentfuture@chiesi.com"</w:instrText>
      </w:r>
      <w:r>
        <w:rPr>
          <w:rStyle w:val="Hyperlink.2"/>
        </w:rPr>
        <w:fldChar w:fldCharType="separate" w:fldLock="0"/>
      </w:r>
      <w:r>
        <w:rPr>
          <w:rStyle w:val="Hyperlink.2"/>
          <w:rtl w:val="0"/>
          <w:lang w:val="it-IT"/>
        </w:rPr>
        <w:t>pastpresentfuture@chiesi.com</w:t>
      </w:r>
      <w:r>
        <w:rPr/>
        <w:fldChar w:fldCharType="end" w:fldLock="0"/>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14:textOutline w14:w="12700" w14:cap="flat">
            <w14:noFill/>
            <w14:miter w14:lim="400000"/>
          </w14:textOutline>
        </w:rPr>
      </w:pPr>
      <w:r>
        <w:rPr>
          <w:rStyle w:val="Nessuno"/>
          <w:b w:val="1"/>
          <w:bCs w:val="1"/>
          <w:sz w:val="20"/>
          <w:szCs w:val="20"/>
          <w:u w:color="000000"/>
          <w:rtl w:val="0"/>
          <w:lang w:val="it-IT"/>
          <w14:textOutline w14:w="12700" w14:cap="flat">
            <w14:noFill/>
            <w14:miter w14:lim="400000"/>
          </w14:textOutline>
        </w:rPr>
        <w:t>Contatti generali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outline w:val="0"/>
          <w:color w:val="0433ff"/>
          <w:sz w:val="20"/>
          <w:szCs w:val="20"/>
          <w:u w:color="000000"/>
          <w14:textOutline w14:w="12700" w14:cap="flat">
            <w14:noFill/>
            <w14:miter w14:lim="400000"/>
          </w14:textOutline>
          <w14:textFill>
            <w14:solidFill>
              <w14:srgbClr w14:val="0433FF"/>
            </w14:solidFill>
          </w14:textFill>
        </w:rPr>
      </w:pPr>
      <w:r>
        <w:rPr>
          <w:rStyle w:val="Hyperlink.2"/>
        </w:rPr>
        <w:fldChar w:fldCharType="begin" w:fldLock="0"/>
      </w:r>
      <w:r>
        <w:rPr>
          <w:rStyle w:val="Hyperlink.2"/>
        </w:rPr>
        <w:instrText xml:space="preserve"> HYPERLINK "mailto:pastpresentfuture@chiesi.com"</w:instrText>
      </w:r>
      <w:r>
        <w:rPr>
          <w:rStyle w:val="Hyperlink.2"/>
        </w:rPr>
        <w:fldChar w:fldCharType="separate" w:fldLock="0"/>
      </w:r>
      <w:r>
        <w:rPr>
          <w:rStyle w:val="Hyperlink.2"/>
          <w:rtl w:val="0"/>
          <w:lang w:val="it-IT"/>
        </w:rPr>
        <w:t>pastpresentfuture@chiesi.com</w:t>
      </w:r>
      <w:r>
        <w:rPr/>
        <w:fldChar w:fldCharType="end" w:fldLock="0"/>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14:textOutline w14:w="12700" w14:cap="flat">
            <w14:noFill/>
            <w14:miter w14:lim="400000"/>
          </w14:textOutline>
        </w:rPr>
      </w:pPr>
    </w:p>
    <w:p>
      <w:pPr>
        <w:pStyle w:val="Di default A"/>
        <w:spacing w:line="288" w:lineRule="auto"/>
        <w:ind w:left="1134" w:firstLine="0"/>
        <w:sectPr>
          <w:type w:val="continuous"/>
          <w:pgSz w:w="11900" w:h="16840" w:orient="portrait"/>
          <w:pgMar w:top="1134" w:right="1134" w:bottom="1134" w:left="1134" w:header="709" w:footer="850"/>
          <w:cols w:space="482" w:num="2" w:equalWidth="1"/>
          <w:bidi w:val="0"/>
        </w:sect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u w:color="000000"/>
          <w14:textOutline w14:w="12700" w14:cap="flat">
            <w14:noFill/>
            <w14:miter w14:lim="400000"/>
          </w14:textOutline>
        </w:rPr>
      </w:pPr>
      <w:r>
        <w:rPr>
          <w:rStyle w:val="Nessuno"/>
          <w:u w:color="000000"/>
          <w:rtl w:val="0"/>
          <w:lang w:val="it-IT"/>
          <w14:textOutline w14:w="12700" w14:cap="flat">
            <w14:noFill/>
            <w14:miter w14:lim="400000"/>
          </w14:textOutline>
        </w:rPr>
        <w:t>_____________________________________________________________________________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outline w:val="0"/>
          <w:color w:val="941751"/>
          <w:sz w:val="28"/>
          <w:szCs w:val="28"/>
          <w:u w:color="000000"/>
          <w14:textOutline w14:w="12700" w14:cap="flat">
            <w14:noFill/>
            <w14:miter w14:lim="400000"/>
          </w14:textOutline>
          <w14:textFill>
            <w14:solidFill>
              <w14:srgbClr w14:val="941751"/>
            </w14:solidFill>
          </w14:textFill>
        </w:rPr>
      </w:pPr>
      <w:r>
        <w:rPr>
          <w:rStyle w:val="Nessuno"/>
          <w:outline w:val="0"/>
          <w:color w:val="941751"/>
          <w:sz w:val="28"/>
          <w:szCs w:val="28"/>
          <w:u w:color="000000"/>
          <w:rtl w:val="0"/>
          <w:lang w:val="it-IT"/>
          <w14:textOutline w14:w="12700" w14:cap="flat">
            <w14:noFill/>
            <w14:miter w14:lim="400000"/>
          </w14:textOutline>
          <w14:textFill>
            <w14:solidFill>
              <w14:srgbClr w14:val="941751"/>
            </w14:solidFill>
          </w14:textFill>
        </w:rPr>
        <w:t>COLOPHON</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sectPr>
          <w:type w:val="continuous"/>
          <w:pgSz w:w="11900" w:h="16840" w:orient="portrait"/>
          <w:pgMar w:top="1134" w:right="1134" w:bottom="1134" w:left="1134" w:header="709" w:footer="850"/>
          <w:bidi w:val="0"/>
        </w:sect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 xml:space="preserve">Evento promosso dal </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Gruppo Chiesi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b w:val="1"/>
          <w:bCs w:val="1"/>
          <w:sz w:val="20"/>
          <w:szCs w:val="20"/>
          <w:u w:color="000000"/>
          <w:rtl w:val="0"/>
          <w:lang w:val="it-IT"/>
        </w:rPr>
        <w:t xml:space="preserve">Ideazione </w:t>
      </w:r>
      <w:r>
        <w:rPr>
          <w:rStyle w:val="Nessuno"/>
          <w:sz w:val="20"/>
          <w:szCs w:val="20"/>
          <w:u w:color="000000"/>
          <w:rtl w:val="0"/>
          <w:lang w:val="it-IT"/>
        </w:rPr>
        <w:t xml:space="preserv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sz w:val="20"/>
          <w:szCs w:val="20"/>
          <w:u w:color="000000"/>
          <w:rtl w:val="0"/>
          <w:lang w:val="it-IT"/>
        </w:rPr>
        <w:t>Andrea Chiesi,</w:t>
      </w:r>
      <w:r>
        <w:rPr>
          <w:rStyle w:val="Nessuno"/>
          <w:b w:val="1"/>
          <w:bCs w:val="1"/>
          <w:sz w:val="20"/>
          <w:szCs w:val="20"/>
          <w:u w:color="000000"/>
          <w:rtl w:val="0"/>
          <w:lang w:val="it-IT"/>
        </w:rPr>
        <w:t xml:space="preserve"> </w:t>
      </w:r>
      <w:r>
        <w:rPr>
          <w:rStyle w:val="Nessuno"/>
          <w:sz w:val="20"/>
          <w:szCs w:val="20"/>
          <w:u w:color="000000"/>
          <w:rtl w:val="0"/>
          <w:lang w:val="it-IT"/>
        </w:rPr>
        <w:t>Michele Nebuloni</w:t>
      </w:r>
      <w:r>
        <w:rPr>
          <w:rStyle w:val="Nessuno"/>
          <w:b w:val="1"/>
          <w:bCs w:val="1"/>
          <w:sz w:val="20"/>
          <w:szCs w:val="20"/>
          <w:u w:color="000000"/>
          <w:rtl w:val="0"/>
          <w:lang w:val="it-IT"/>
        </w:rPr>
        <w:t xml:space="preserv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b w:val="1"/>
          <w:bCs w:val="1"/>
          <w:sz w:val="20"/>
          <w:szCs w:val="20"/>
          <w:u w:color="000000"/>
          <w:rtl w:val="0"/>
          <w:lang w:val="it-IT"/>
        </w:rPr>
        <w:t>Curatela</w:t>
      </w:r>
      <w:r>
        <w:rPr>
          <w:rStyle w:val="Nessuno"/>
          <w:sz w:val="20"/>
          <w:szCs w:val="20"/>
          <w:u w:color="000000"/>
          <w:rtl w:val="0"/>
          <w:lang w:val="it-IT"/>
        </w:rPr>
        <w:t xml:space="preserv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sz w:val="20"/>
          <w:szCs w:val="20"/>
          <w:u w:color="000000"/>
          <w:rtl w:val="0"/>
          <w:lang w:val="it-IT"/>
        </w:rPr>
        <w:t>Ilaria Zani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Coordinamento generale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 xml:space="preserve">Alessandro Canu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Direzione esecutiva</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Francesca Beretta</w:t>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Progetto di allestimento</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 xml:space="preserve">Matteo Salsi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 xml:space="preserve">Immagine coordinata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e grafica in mostra</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Gabriela Starciuc</w:t>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rPr>
      </w:pPr>
      <w:r>
        <w:rPr>
          <w:rStyle w:val="Nessuno"/>
          <w:b w:val="1"/>
          <w:bCs w:val="1"/>
          <w:sz w:val="20"/>
          <w:szCs w:val="20"/>
          <w:u w:color="000000"/>
          <w:rtl w:val="0"/>
          <w:lang w:val="it-IT"/>
        </w:rPr>
        <w:t xml:space="preserve">Testi e coordinamento narrativo </w:t>
      </w:r>
      <w:r>
        <w:rPr>
          <w:rStyle w:val="Nessuno"/>
          <w:sz w:val="20"/>
          <w:szCs w:val="20"/>
          <w:rtl w:val="0"/>
          <w:lang w:val="it-IT"/>
        </w:rPr>
        <w:t>Davide Paterlini, Giovanna Usvardi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Traduzioni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Way2Global</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Allestimento</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Teknostage srls</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Illuminazioni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Pozzi associati Luci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Apparati Multimediali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ICT Italy &amp; Digital Media Department</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Fotografie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Alessia Leporati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sz w:val="20"/>
          <w:szCs w:val="20"/>
          <w:u w:color="000000"/>
          <w:rtl w:val="0"/>
          <w:lang w:val="it-IT"/>
        </w:rPr>
        <w:t>Doruntina Film</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Video</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sz w:val="20"/>
          <w:szCs w:val="20"/>
          <w:u w:color="000000"/>
          <w:rtl w:val="0"/>
          <w:lang w:val="it-IT"/>
        </w:rPr>
        <w:t xml:space="preserve">Doruntina Film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Servizio stampa dei materiali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Servizievole e CRTLprint</w:t>
        <w:tab/>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b w:val="1"/>
          <w:bCs w:val="1"/>
          <w:sz w:val="20"/>
          <w:szCs w:val="20"/>
          <w:u w:color="000000"/>
          <w:rtl w:val="0"/>
          <w:lang w:val="it-IT"/>
        </w:rPr>
        <w:t>Coordinamento Amministrativo</w:t>
      </w:r>
      <w:r>
        <w:rPr>
          <w:rStyle w:val="Nessuno"/>
          <w:sz w:val="20"/>
          <w:szCs w:val="20"/>
          <w:u w:color="000000"/>
          <w:rtl w:val="0"/>
          <w:lang w:val="it-IT"/>
        </w:rPr>
        <w:t xml:space="preserve"> Parmaconcerti s.r.l.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Pr>
        <w:tab/>
        <w:tab/>
        <w:tab/>
        <w:tab/>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Servizio guide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 xml:space="preserve">Dipendenti volontari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di Chiesi Farmaceutici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 xml:space="preserve">Coordinamento guide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e segreteria visite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Adriana Schianchi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 xml:space="preserve">Prestatori: </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Materiali appartenenti all</w:t>
      </w:r>
      <w:r>
        <w:rPr>
          <w:rStyle w:val="Nessuno"/>
          <w:sz w:val="20"/>
          <w:szCs w:val="20"/>
          <w:u w:color="000000"/>
          <w:rtl w:val="0"/>
          <w:lang w:val="it-IT"/>
        </w:rPr>
        <w:t>’</w:t>
      </w:r>
      <w:r>
        <w:rPr>
          <w:rStyle w:val="Nessuno"/>
          <w:sz w:val="20"/>
          <w:szCs w:val="20"/>
          <w:u w:color="000000"/>
          <w:rtl w:val="0"/>
          <w:lang w:val="it-IT"/>
        </w:rPr>
        <w:t>archivio storico Chiesi Farmaceutici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Collezione di propriet</w:t>
      </w:r>
      <w:r>
        <w:rPr>
          <w:rStyle w:val="Nessuno"/>
          <w:sz w:val="20"/>
          <w:szCs w:val="20"/>
          <w:u w:color="000000"/>
          <w:rtl w:val="0"/>
          <w:lang w:val="it-IT"/>
        </w:rPr>
        <w:t xml:space="preserve">à </w:t>
      </w:r>
      <w:r>
        <w:rPr>
          <w:rStyle w:val="Nessuno"/>
          <w:sz w:val="20"/>
          <w:szCs w:val="20"/>
          <w:u w:color="000000"/>
          <w:rtl w:val="0"/>
          <w:lang w:val="it-IT"/>
        </w:rPr>
        <w:t>del sig. Giuseppe La Starza</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 xml:space="preserve">Modello ligneo </w:t>
      </w:r>
      <w:r>
        <w:rPr>
          <w:rStyle w:val="Nessuno"/>
          <w:sz w:val="20"/>
          <w:szCs w:val="20"/>
          <w:u w:color="000000"/>
          <w:rtl w:val="0"/>
          <w:lang w:val="it-IT"/>
        </w:rPr>
        <w:t xml:space="preserve">– </w:t>
      </w:r>
      <w:r>
        <w:rPr>
          <w:rStyle w:val="Nessuno"/>
          <w:sz w:val="20"/>
          <w:szCs w:val="20"/>
          <w:u w:color="000000"/>
          <w:rtl w:val="0"/>
          <w:lang w:val="it-IT"/>
        </w:rPr>
        <w:t>propriet</w:t>
      </w:r>
      <w:r>
        <w:rPr>
          <w:rStyle w:val="Nessuno"/>
          <w:sz w:val="20"/>
          <w:szCs w:val="20"/>
          <w:u w:color="000000"/>
          <w:rtl w:val="0"/>
          <w:lang w:val="it-IT"/>
        </w:rPr>
        <w:t xml:space="preserve">à </w:t>
      </w:r>
      <w:r>
        <w:rPr>
          <w:rStyle w:val="Nessuno"/>
          <w:sz w:val="20"/>
          <w:szCs w:val="20"/>
          <w:u w:color="000000"/>
          <w:rtl w:val="0"/>
          <w:lang w:val="it-IT"/>
        </w:rPr>
        <w:t>Chiesi Farmaceutici</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r>
        <w:rPr>
          <w:rStyle w:val="Nessuno"/>
          <w:sz w:val="20"/>
          <w:szCs w:val="20"/>
          <w:u w:color="000000"/>
          <w:rtl w:val="0"/>
          <w:lang w:val="it-IT"/>
        </w:rPr>
        <w:t xml:space="preserve">Maquette in cartone </w:t>
      </w:r>
      <w:r>
        <w:rPr>
          <w:rStyle w:val="Nessuno"/>
          <w:sz w:val="20"/>
          <w:szCs w:val="20"/>
          <w:u w:color="000000"/>
          <w:rtl w:val="0"/>
          <w:lang w:val="it-IT"/>
        </w:rPr>
        <w:t xml:space="preserve">– </w:t>
      </w:r>
      <w:r>
        <w:rPr>
          <w:rStyle w:val="Nessuno"/>
          <w:sz w:val="20"/>
          <w:szCs w:val="20"/>
          <w:u w:color="000000"/>
          <w:rtl w:val="0"/>
          <w:lang w:val="it-IT"/>
        </w:rPr>
        <w:t>propriet</w:t>
      </w:r>
      <w:r>
        <w:rPr>
          <w:rStyle w:val="Nessuno"/>
          <w:sz w:val="20"/>
          <w:szCs w:val="20"/>
          <w:u w:color="000000"/>
          <w:rtl w:val="0"/>
          <w:lang w:val="it-IT"/>
        </w:rPr>
        <w:t xml:space="preserve">à </w:t>
      </w:r>
      <w:r>
        <w:rPr>
          <w:rStyle w:val="Nessuno"/>
          <w:sz w:val="20"/>
          <w:szCs w:val="20"/>
          <w:u w:color="000000"/>
          <w:rtl w:val="0"/>
          <w:lang w:val="it-IT"/>
        </w:rPr>
        <w:t xml:space="preserve">Chiesi Farmaceutici </w:t>
        <w:tab/>
        <w:tab/>
        <w:tab/>
        <w:tab/>
        <w:tab/>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u w:color="000000"/>
          <w:rtl w:val="0"/>
          <w:lang w:val="it-IT"/>
        </w:rPr>
        <w:t>Ringraziamenti: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Michela Beretta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Stefania Bianchini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Lucilla D</w:t>
      </w:r>
      <w:r>
        <w:rPr>
          <w:rStyle w:val="Nessuno"/>
          <w:sz w:val="20"/>
          <w:szCs w:val="20"/>
          <w:rtl w:val="0"/>
          <w:lang w:val="it-IT"/>
        </w:rPr>
        <w:t>’</w:t>
      </w:r>
      <w:r>
        <w:rPr>
          <w:rStyle w:val="Nessuno"/>
          <w:sz w:val="20"/>
          <w:szCs w:val="20"/>
          <w:rtl w:val="0"/>
          <w:lang w:val="it-IT"/>
        </w:rPr>
        <w:t>Adamo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Maria Pia Fus</w:t>
      </w:r>
      <w:r>
        <w:rPr>
          <w:rStyle w:val="Nessuno"/>
          <w:sz w:val="20"/>
          <w:szCs w:val="20"/>
          <w:rtl w:val="0"/>
          <w:lang w:val="it-IT"/>
        </w:rPr>
        <w:t>è</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Anna Maria Miglietta</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Gianluca Parziale</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Simona Pironti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Cecilia Plicco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Aldo Santoro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Silvia Tosini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Alberto Ubertalli</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rPr>
      </w:pPr>
      <w:r>
        <w:rPr>
          <w:rStyle w:val="Nessuno"/>
          <w:sz w:val="20"/>
          <w:szCs w:val="20"/>
          <w:rtl w:val="0"/>
          <w:lang w:val="it-IT"/>
        </w:rPr>
        <w:t>Andrea Volpato</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b w:val="1"/>
          <w:bCs w:val="1"/>
          <w:sz w:val="20"/>
          <w:szCs w:val="20"/>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b w:val="1"/>
          <w:bCs w:val="1"/>
          <w:sz w:val="20"/>
          <w:szCs w:val="20"/>
          <w:u w:color="000000"/>
        </w:rPr>
      </w:pPr>
      <w:r>
        <w:rPr>
          <w:rStyle w:val="Nessuno"/>
          <w:b w:val="1"/>
          <w:bCs w:val="1"/>
          <w:sz w:val="20"/>
          <w:szCs w:val="20"/>
          <w:rtl w:val="0"/>
          <w:lang w:val="it-IT"/>
        </w:rPr>
        <w:t xml:space="preserve">Un ringraziamento particolare allo staff ICT Italy &amp; Digital Media Department e ai collaboratori </w:t>
      </w:r>
      <w:r>
        <w:rPr>
          <w:rStyle w:val="Nessuno"/>
          <w:b w:val="1"/>
          <w:bCs w:val="1"/>
          <w:sz w:val="20"/>
          <w:szCs w:val="20"/>
          <w:u w:color="000000"/>
          <w:rtl w:val="0"/>
          <w:lang w:val="it-IT"/>
        </w:rPr>
        <w:t>Chiesi che hanno reso possibile la realizzazione e la fruizione della mostra.</w:t>
      </w:r>
    </w:p>
    <w:p>
      <w:pPr>
        <w:pStyle w:val="Di default A"/>
        <w:spacing w:line="288" w:lineRule="auto"/>
        <w:sectPr>
          <w:type w:val="continuous"/>
          <w:pgSz w:w="11900" w:h="16840" w:orient="portrait"/>
          <w:pgMar w:top="1134" w:right="1134" w:bottom="1134" w:left="1134" w:header="709" w:footer="850"/>
          <w:cols w:space="482" w:num="2" w:equalWidth="1"/>
          <w:bidi w:val="0"/>
        </w:sect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sz w:val="20"/>
          <w:szCs w:val="20"/>
          <w:u w:color="000000"/>
          <w14:textOutline w14:w="12700" w14:cap="flat">
            <w14:noFill/>
            <w14:miter w14:lim="400000"/>
          </w14:textOutline>
        </w:rPr>
      </w:pPr>
      <w:r>
        <w:rPr>
          <w:rStyle w:val="Nessuno"/>
          <w:sz w:val="20"/>
          <w:szCs w:val="20"/>
          <w:u w:color="000000"/>
          <w:rtl w:val="0"/>
          <w:lang w:val="it-IT"/>
          <w14:textOutline w14:w="12700" w14:cap="flat">
            <w14:noFill/>
            <w14:miter w14:lim="400000"/>
          </w14:textOutline>
        </w:rPr>
        <w:t>____________________________________________________________________________________</w:t>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sz w:val="20"/>
          <w:szCs w:val="20"/>
          <w:u w:color="000000"/>
          <w14:textOutline w14:w="12700" w14:cap="flat">
            <w14:noFill/>
            <w14:miter w14:lim="400000"/>
          </w14:textOutline>
        </w:rPr>
      </w:pP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jc w:val="both"/>
        <w:rPr>
          <w:rStyle w:val="Nessuno"/>
          <w:outline w:val="0"/>
          <w:color w:val="941751"/>
          <w:sz w:val="28"/>
          <w:szCs w:val="28"/>
          <w:u w:color="000000"/>
          <w14:textOutline w14:w="12700" w14:cap="flat">
            <w14:noFill/>
            <w14:miter w14:lim="400000"/>
          </w14:textOutline>
          <w14:textFill>
            <w14:solidFill>
              <w14:srgbClr w14:val="941751"/>
            </w14:solidFill>
          </w14:textFill>
        </w:rPr>
      </w:pPr>
      <w:r>
        <w:rPr>
          <w:rStyle w:val="Nessuno"/>
          <w:outline w:val="0"/>
          <w:color w:val="941751"/>
          <w:sz w:val="28"/>
          <w:szCs w:val="28"/>
          <w:u w:color="000000"/>
          <w:rtl w:val="0"/>
          <w:lang w:val="it-IT"/>
          <w14:textOutline w14:w="12700" w14:cap="flat">
            <w14:noFill/>
            <w14:miter w14:lim="400000"/>
          </w14:textOutline>
          <w14:textFill>
            <w14:solidFill>
              <w14:srgbClr w14:val="941751"/>
            </w14:solidFill>
          </w14:textFill>
        </w:rPr>
        <w:t>CONTATTI STAMPA</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sectPr>
          <w:type w:val="continuous"/>
          <w:pgSz w:w="11900" w:h="16840" w:orient="portrait"/>
          <w:pgMar w:top="1134" w:right="1134" w:bottom="1134" w:left="1134" w:header="709" w:footer="850"/>
          <w:bidi w:val="0"/>
        </w:sectPr>
      </w:pP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Medium" w:cs="Helvetica Neue Medium" w:hAnsi="Helvetica Neue Medium" w:eastAsia="Helvetica Neue Medium"/>
          <w:outline w:val="0"/>
          <w:color w:val="000000"/>
          <w:sz w:val="20"/>
          <w:szCs w:val="20"/>
          <w:u w:color="000000"/>
          <w:lang w:val="it-IT"/>
          <w14:textOutline w14:w="12700" w14:cap="flat">
            <w14:noFill/>
            <w14:miter w14:lim="400000"/>
          </w14:textOutline>
          <w14:textFill>
            <w14:solidFill>
              <w14:srgbClr w14:val="000000"/>
            </w14:solidFill>
          </w14:textFill>
        </w:rPr>
      </w:pPr>
      <w:r>
        <w:rPr>
          <w:rStyle w:val="Nessuno"/>
          <w:rFonts w:ascii="Helvetica Neue Medium" w:hAnsi="Helvetica Neue Medium"/>
          <w:outline w:val="0"/>
          <w:color w:val="000000"/>
          <w:sz w:val="20"/>
          <w:szCs w:val="20"/>
          <w:u w:color="000000"/>
          <w:rtl w:val="0"/>
          <w:lang w:val="it-IT"/>
          <w14:textOutline w14:w="12700" w14:cap="flat">
            <w14:noFill/>
            <w14:miter w14:lim="400000"/>
          </w14:textOutline>
          <w14:textFill>
            <w14:solidFill>
              <w14:srgbClr w14:val="000000"/>
            </w14:solidFill>
          </w14:textFill>
        </w:rPr>
        <w:t>GRUPPO CHIESI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Nessuno"/>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Davide Paterlini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Style w:val="Nessuno"/>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Local Community Communication Manager</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w:cs="Helvetica Neue" w:hAnsi="Helvetica Neue" w:eastAsia="Helvetica Neue"/>
          <w:outline w:val="0"/>
          <w:color w:val="000000"/>
          <w:sz w:val="20"/>
          <w:szCs w:val="20"/>
          <w:u w:color="000000"/>
          <w14:textOutline w14:w="12700" w14:cap="flat">
            <w14:noFill/>
            <w14:miter w14:lim="400000"/>
          </w14:textOutline>
          <w14:textFill>
            <w14:solidFill>
              <w14:srgbClr w14:val="000000"/>
            </w14:solidFill>
          </w14:textFill>
        </w:rPr>
      </w:pPr>
      <w:r>
        <w:rPr>
          <w:rStyle w:val="Nessuno"/>
          <w:rFonts w:ascii="Helvetica Neue" w:hAnsi="Helvetica Neue"/>
          <w:outline w:val="0"/>
          <w:color w:val="000000"/>
          <w:sz w:val="20"/>
          <w:szCs w:val="20"/>
          <w:u w:color="000000"/>
          <w:rtl w:val="0"/>
          <w:lang w:val="en-US"/>
          <w14:textOutline w14:w="12700" w14:cap="flat">
            <w14:noFill/>
            <w14:miter w14:lim="400000"/>
          </w14:textOutline>
          <w14:textFill>
            <w14:solidFill>
              <w14:srgbClr w14:val="000000"/>
            </w14:solidFill>
          </w14:textFill>
        </w:rPr>
        <w:t>M. +39 345 7983132</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Nessuno"/>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E. </w:t>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begin" w:fldLock="0"/>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instrText xml:space="preserve"> HYPERLINK "mailto:d.paterlini@chiesi.com"</w:instrText>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separate" w:fldLock="0"/>
      </w:r>
      <w:r>
        <w:rPr>
          <w:rStyle w:val="Hyperlink.3"/>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d.paterlini@chiesi.com</w:t>
      </w:r>
      <w:r>
        <w:rPr>
          <w:lang w:val="it-IT"/>
        </w:rPr>
        <w:fldChar w:fldCharType="end" w:fldLock="0"/>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Medium" w:cs="Helvetica Neue Medium" w:hAnsi="Helvetica Neue Medium" w:eastAsia="Helvetica Neue Medium"/>
          <w:outline w:val="0"/>
          <w:color w:val="000000"/>
          <w:sz w:val="20"/>
          <w:szCs w:val="20"/>
          <w:u w:color="000000"/>
          <w14:textOutline w14:w="12700" w14:cap="flat">
            <w14:noFill/>
            <w14:miter w14:lim="400000"/>
          </w14:textOutline>
          <w14:textFill>
            <w14:solidFill>
              <w14:srgbClr w14:val="000000"/>
            </w14:solidFill>
          </w14:textFill>
        </w:rPr>
      </w:pP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Medium" w:cs="Helvetica Neue Medium" w:hAnsi="Helvetica Neue Medium" w:eastAsia="Helvetica Neue Medium"/>
          <w:outline w:val="0"/>
          <w:color w:val="000000"/>
          <w:sz w:val="20"/>
          <w:szCs w:val="20"/>
          <w:u w:color="000000"/>
          <w:lang w:val="it-IT"/>
          <w14:textOutline w14:w="12700" w14:cap="flat">
            <w14:noFill/>
            <w14:miter w14:lim="400000"/>
          </w14:textOutline>
          <w14:textFill>
            <w14:solidFill>
              <w14:srgbClr w14:val="000000"/>
            </w14:solidFill>
          </w14:textFill>
        </w:rPr>
      </w:pPr>
      <w:r>
        <w:rPr>
          <w:rStyle w:val="Nessuno"/>
          <w:rFonts w:ascii="Helvetica Neue Medium" w:hAnsi="Helvetica Neue Medium"/>
          <w:outline w:val="0"/>
          <w:color w:val="000000"/>
          <w:sz w:val="20"/>
          <w:szCs w:val="20"/>
          <w:u w:color="000000"/>
          <w:rtl w:val="0"/>
          <w:lang w:val="it-IT"/>
          <w14:textOutline w14:w="12700" w14:cap="flat">
            <w14:noFill/>
            <w14:miter w14:lim="400000"/>
          </w14:textOutline>
          <w14:textFill>
            <w14:solidFill>
              <w14:srgbClr w14:val="000000"/>
            </w14:solidFill>
          </w14:textFill>
        </w:rPr>
        <w:t>GRUPPO CHIESI</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Nessuno"/>
          <w:rFonts w:ascii="Helvetica Neue Light" w:cs="Helvetica Neue Light" w:hAnsi="Helvetica Neue Light" w:eastAsia="Helvetica Neue Light"/>
          <w:outline w:val="0"/>
          <w:color w:val="000000"/>
          <w:sz w:val="20"/>
          <w:szCs w:val="20"/>
          <w:u w:color="000000"/>
          <w:lang w:val="it-IT"/>
          <w14:textOutline w14:w="12700" w14:cap="flat">
            <w14:noFill/>
            <w14:miter w14:lim="400000"/>
          </w14:textOutline>
          <w14:textFill>
            <w14:solidFill>
              <w14:srgbClr w14:val="000000"/>
            </w14:solidFill>
          </w14:textFill>
        </w:rPr>
      </w:pPr>
      <w:r>
        <w:rPr>
          <w:rStyle w:val="Nessuno"/>
          <w:rFonts w:ascii="Helvetica Neue Light" w:hAnsi="Helvetica Neue Light"/>
          <w:outline w:val="0"/>
          <w:color w:val="000000"/>
          <w:sz w:val="20"/>
          <w:szCs w:val="20"/>
          <w:u w:color="000000"/>
          <w:rtl w:val="0"/>
          <w:lang w:val="it-IT"/>
          <w14:textOutline w14:w="12700" w14:cap="flat">
            <w14:noFill/>
            <w14:miter w14:lim="400000"/>
          </w14:textOutline>
          <w14:textFill>
            <w14:solidFill>
              <w14:srgbClr w14:val="000000"/>
            </w14:solidFill>
          </w14:textFill>
        </w:rPr>
        <w:t>Carla Arrieta Martinez</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3"/>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Head of Global External Communication &amp; Media Relations</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3"/>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M. +39 340.8879754</w:t>
      </w:r>
    </w:p>
    <w:p>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7997"/>
          <w:tab w:val="left" w:pos="8496"/>
          <w:tab w:val="left" w:pos="9132"/>
        </w:tabs>
        <w:spacing w:line="288" w:lineRule="auto"/>
        <w:ind w:left="1134" w:firstLine="0"/>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pPr>
      <w:r>
        <w:rPr>
          <w:rStyle w:val="Hyperlink.3"/>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 xml:space="preserve">E. </w:t>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begin" w:fldLock="0"/>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instrText xml:space="preserve"> HYPERLINK "mailto:c.arrieta@chiesi.com"</w:instrText>
      </w:r>
      <w:r>
        <w:rPr>
          <w:rStyle w:val="Hyperlink.3"/>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fldChar w:fldCharType="separate" w:fldLock="0"/>
      </w:r>
      <w:r>
        <w:rPr>
          <w:rStyle w:val="Hyperlink.3"/>
          <w:rFonts w:ascii="Helvetica Neue" w:hAnsi="Helvetica Neue"/>
          <w:outline w:val="0"/>
          <w:color w:val="000000"/>
          <w:sz w:val="20"/>
          <w:szCs w:val="20"/>
          <w:u w:color="000000"/>
          <w:rtl w:val="0"/>
          <w:lang w:val="it-IT"/>
          <w14:textOutline w14:w="12700" w14:cap="flat">
            <w14:noFill/>
            <w14:miter w14:lim="400000"/>
          </w14:textOutline>
          <w14:textFill>
            <w14:solidFill>
              <w14:srgbClr w14:val="000000"/>
            </w14:solidFill>
          </w14:textFill>
        </w:rPr>
        <w:t>c.arrieta@chiesi.com</w:t>
      </w:r>
      <w:r>
        <w:rPr>
          <w:lang w:val="it-IT"/>
        </w:rPr>
        <w:fldChar w:fldCharType="end" w:fldLock="0"/>
      </w:r>
    </w:p>
    <w:p>
      <w:pPr>
        <w:pStyle w:val="Di default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288" w:lineRule="auto"/>
        <w:ind w:left="1134" w:firstLine="0"/>
        <w:rPr>
          <w:rStyle w:val="Nessuno"/>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rPr>
      </w:pP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rPr>
          <w:rStyle w:val="Nessuno"/>
          <w:rFonts w:ascii="Helvetica Neue Medium" w:cs="Helvetica Neue Medium" w:hAnsi="Helvetica Neue Medium" w:eastAsia="Helvetica Neue Medium"/>
          <w:sz w:val="20"/>
          <w:szCs w:val="20"/>
          <w:u w:color="000000"/>
          <w:lang w:val="en-US"/>
        </w:rPr>
      </w:pPr>
      <w:r>
        <w:rPr>
          <w:rStyle w:val="Nessuno"/>
          <w:rFonts w:ascii="Helvetica Neue Medium" w:hAnsi="Helvetica Neue Medium"/>
          <w:sz w:val="20"/>
          <w:szCs w:val="20"/>
          <w:u w:color="000000"/>
          <w:rtl w:val="0"/>
          <w:lang w:val="en-US"/>
        </w:rPr>
        <w:t>PAST PRESENT FUTURE</w:t>
      </w:r>
    </w:p>
    <w:p>
      <w:pPr>
        <w:pStyle w:val="Di default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496"/>
          <w:tab w:val="left" w:pos="9132"/>
        </w:tabs>
        <w:spacing w:line="288" w:lineRule="auto"/>
        <w:ind w:left="1134" w:firstLine="0"/>
      </w:pPr>
      <w:r>
        <w:rPr>
          <w:rStyle w:val="Nessuno"/>
          <w:sz w:val="20"/>
          <w:szCs w:val="20"/>
          <w:u w:color="000000"/>
          <w:rtl w:val="0"/>
          <w:lang w:val="en-US"/>
        </w:rPr>
        <w:t>Samantha Punis</w:t>
      </w:r>
      <w:r>
        <w:rPr>
          <w:rStyle w:val="Nessuno"/>
          <w:sz w:val="20"/>
          <w:szCs w:val="20"/>
          <w:u w:color="000000"/>
          <w:lang w:val="en-US"/>
        </w:rPr>
        <w:br w:type="textWrapping"/>
      </w:r>
      <w:r>
        <w:rPr>
          <w:rStyle w:val="Nessuno"/>
          <w:sz w:val="20"/>
          <w:szCs w:val="20"/>
          <w:u w:color="000000"/>
          <w:rtl w:val="0"/>
          <w:lang w:val="en-US"/>
        </w:rPr>
        <w:t>Head of Communication AtemporaryStudio</w:t>
      </w:r>
      <w:r>
        <w:rPr>
          <w:rStyle w:val="Nessuno"/>
          <w:sz w:val="20"/>
          <w:szCs w:val="20"/>
          <w:u w:color="000000"/>
          <w:lang w:val="en-US"/>
        </w:rPr>
        <w:br w:type="textWrapping"/>
      </w:r>
      <w:r>
        <w:rPr>
          <w:rStyle w:val="Nessuno"/>
          <w:sz w:val="20"/>
          <w:szCs w:val="20"/>
          <w:u w:color="000000"/>
          <w:rtl w:val="0"/>
          <w:lang w:val="en-US"/>
        </w:rPr>
        <w:t>M. +39 339 5323693</w:t>
      </w:r>
      <w:r>
        <w:rPr>
          <w:rStyle w:val="Nessuno"/>
          <w:sz w:val="20"/>
          <w:szCs w:val="20"/>
          <w:u w:color="000000"/>
          <w:lang w:val="en-US"/>
        </w:rPr>
        <w:br w:type="textWrapping"/>
      </w:r>
      <w:r>
        <w:rPr>
          <w:rStyle w:val="Nessuno"/>
          <w:sz w:val="20"/>
          <w:szCs w:val="20"/>
          <w:u w:color="000000"/>
          <w:rtl w:val="0"/>
          <w:lang w:val="en-US"/>
        </w:rPr>
        <w:t xml:space="preserve">E. </w:t>
      </w:r>
      <w:r>
        <w:rPr>
          <w:rStyle w:val="Hyperlink.4"/>
          <w:sz w:val="20"/>
          <w:szCs w:val="20"/>
          <w:u w:color="000000"/>
          <w:lang w:val="it-IT"/>
        </w:rPr>
        <w:fldChar w:fldCharType="begin" w:fldLock="0"/>
      </w:r>
      <w:r>
        <w:rPr>
          <w:rStyle w:val="Hyperlink.4"/>
          <w:sz w:val="20"/>
          <w:szCs w:val="20"/>
          <w:u w:color="000000"/>
          <w:lang w:val="it-IT"/>
        </w:rPr>
        <w:instrText xml:space="preserve"> HYPERLINK "mailto:s.punis@atemporarystudio.com"</w:instrText>
      </w:r>
      <w:r>
        <w:rPr>
          <w:rStyle w:val="Hyperlink.4"/>
          <w:sz w:val="20"/>
          <w:szCs w:val="20"/>
          <w:u w:color="000000"/>
          <w:lang w:val="it-IT"/>
        </w:rPr>
        <w:fldChar w:fldCharType="separate" w:fldLock="0"/>
      </w:r>
      <w:r>
        <w:rPr>
          <w:rStyle w:val="Hyperlink.4"/>
          <w:sz w:val="20"/>
          <w:szCs w:val="20"/>
          <w:u w:color="000000"/>
          <w:rtl w:val="0"/>
          <w:lang w:val="it-IT"/>
        </w:rPr>
        <w:t>s.punis@atemporarystudio.com</w:t>
      </w:r>
      <w:r>
        <w:rPr/>
        <w:fldChar w:fldCharType="end" w:fldLock="0"/>
      </w:r>
      <w:r>
        <w:rPr>
          <w:rStyle w:val="Hyperlink.4"/>
          <w:sz w:val="20"/>
          <w:szCs w:val="20"/>
          <w:u w:color="000000"/>
          <w:rtl w:val="0"/>
          <w:lang w:val="it-IT"/>
        </w:rPr>
        <w:t xml:space="preserve"> </w:t>
      </w:r>
    </w:p>
    <w:sectPr>
      <w:type w:val="continuous"/>
      <w:pgSz w:w="11900" w:h="16840" w:orient="portrait"/>
      <w:pgMar w:top="1134" w:right="1134" w:bottom="1134" w:left="1134" w:header="709" w:footer="850"/>
      <w:cols w:space="482" w:num="2" w:equalWidth="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Pro Light">
    <w:charset w:val="00"/>
    <w:family w:val="roman"/>
    <w:pitch w:val="default"/>
  </w:font>
  <w:font w:name="Helvetica Neue Medium">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A"/>
      <w:tabs>
        <w:tab w:val="center" w:pos="4819"/>
        <w:tab w:val="right" w:pos="9612"/>
        <w:tab w:val="clear" w:pos="9020"/>
      </w:tabs>
    </w:pPr>
    <w:r>
      <w:rPr>
        <w:sz w:val="18"/>
        <w:szCs w:val="18"/>
        <w:rtl w:val="0"/>
        <w:lang w:val="it-IT"/>
      </w:rPr>
      <w:t xml:space="preserve">                     </w:t>
    </w:r>
    <w:r>
      <w:rPr>
        <w:sz w:val="16"/>
        <w:szCs w:val="16"/>
        <w:rtl w:val="0"/>
        <w:lang w:val="it-IT"/>
      </w:rPr>
      <w:t xml:space="preserve">  </w:t>
    </w:r>
    <w:r>
      <w:rPr>
        <w:sz w:val="16"/>
        <w:szCs w:val="16"/>
        <w:rtl w:val="0"/>
      </w:rPr>
      <w:fldChar w:fldCharType="begin" w:fldLock="0"/>
    </w:r>
    <w:r>
      <w:rPr>
        <w:sz w:val="16"/>
        <w:szCs w:val="16"/>
        <w:rtl w:val="0"/>
      </w:rPr>
      <w:instrText xml:space="preserve"> PAGE </w:instrText>
    </w:r>
    <w:r>
      <w:rPr>
        <w:sz w:val="16"/>
        <w:szCs w:val="16"/>
        <w:rtl w:val="0"/>
      </w:rPr>
      <w:fldChar w:fldCharType="separate" w:fldLock="0"/>
    </w:r>
    <w:r>
      <w:rPr>
        <w:sz w:val="16"/>
        <w:szCs w:val="16"/>
        <w:rtl w:val="0"/>
      </w:rPr>
      <w:t>1</w:t>
    </w:r>
    <w:r>
      <w:rPr>
        <w:sz w:val="16"/>
        <w:szCs w:val="16"/>
        <w:rtl w:val="0"/>
      </w:rPr>
      <w:fldChar w:fldCharType="end" w:fldLock="0"/>
    </w:r>
    <w:r>
      <w:rPr>
        <w:sz w:val="16"/>
        <w:szCs w:val="16"/>
        <w:rtl w:val="0"/>
        <w:lang w:val="it-IT"/>
      </w:rPr>
      <w:t xml:space="preserve">  </w:t>
    </w:r>
    <w:r>
      <w:rPr>
        <w:sz w:val="18"/>
        <w:szCs w:val="18"/>
        <w:rtl w:val="0"/>
        <w:lang w:val="it-IT"/>
      </w:rPr>
      <w:t xml:space="preserve">       </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Intestazione e piè di pagina A">
    <w:name w:val="Intestazione e piè di pagina A"/>
    <w:next w:val="Intestazione e piè di pagina 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it-IT"/>
      <w14:textOutline w14:w="12700" w14:cap="flat">
        <w14:noFill/>
        <w14:miter w14:lim="400000"/>
      </w14:textOutline>
      <w14:textFill>
        <w14:solidFill>
          <w14:srgbClr w14:val="000000"/>
        </w14:solidFill>
      </w14:textFill>
    </w:rPr>
  </w:style>
  <w:style w:type="paragraph" w:styleId="Corpo A">
    <w:name w:val="Corpo A"/>
    <w:next w:val="Co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lang w:val="it-IT"/>
      <w14:textOutline w14:w="12700" w14:cap="flat">
        <w14:noFill/>
        <w14:miter w14:lim="400000"/>
      </w14:textOutline>
      <w14:textFill>
        <w14:solidFill>
          <w14:srgbClr w14:val="000000"/>
        </w14:solidFill>
      </w14:textFill>
    </w:rPr>
  </w:style>
  <w:style w:type="character" w:styleId="Nessuno A">
    <w:name w:val="Nessuno A"/>
  </w:style>
  <w:style w:type="paragraph" w:styleId="Di default A">
    <w:name w:val="Di default A"/>
    <w:next w:val="Di default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it-IT"/>
      <w14:textOutline w14:w="12700" w14:cap="flat">
        <w14:noFill/>
        <w14:miter w14:lim="400000"/>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character" w:styleId="Nessuno">
    <w:name w:val="Nessuno"/>
  </w:style>
  <w:style w:type="character" w:styleId="Hyperlink.0">
    <w:name w:val="Hyperlink.0"/>
    <w:basedOn w:val="Nessuno"/>
    <w:next w:val="Hyperlink.0"/>
    <w:rPr>
      <w:outline w:val="0"/>
      <w:color w:val="0433ff"/>
      <w:sz w:val="20"/>
      <w:szCs w:val="20"/>
      <w:u w:val="single" w:color="000000"/>
      <w14:textOutline w14:w="12700" w14:cap="flat">
        <w14:noFill/>
        <w14:miter w14:lim="400000"/>
      </w14:textOutline>
      <w14:textFill>
        <w14:solidFill>
          <w14:srgbClr w14:val="0433FF"/>
        </w14:solidFill>
      </w14:textFill>
    </w:rPr>
  </w:style>
  <w:style w:type="character" w:styleId="Hyperlink.1">
    <w:name w:val="Hyperlink.1"/>
    <w:basedOn w:val="Nessuno"/>
    <w:next w:val="Hyperlink.1"/>
    <w:rPr>
      <w:outline w:val="0"/>
      <w:color w:val="0433ff"/>
      <w:sz w:val="20"/>
      <w:szCs w:val="20"/>
      <w:u w:val="single"/>
      <w14:textFill>
        <w14:solidFill>
          <w14:srgbClr w14:val="0433FF"/>
        </w14:solidFill>
      </w14:textFill>
    </w:rPr>
  </w:style>
  <w:style w:type="character" w:styleId="Hyperlink.2">
    <w:name w:val="Hyperlink.2"/>
    <w:basedOn w:val="Nessuno"/>
    <w:next w:val="Hyperlink.2"/>
    <w:rPr>
      <w:outline w:val="0"/>
      <w:color w:val="0433ff"/>
      <w:sz w:val="20"/>
      <w:szCs w:val="20"/>
      <w:u w:val="single" w:color="0433ff"/>
      <w14:textOutline w14:w="12700" w14:cap="flat">
        <w14:noFill/>
        <w14:miter w14:lim="400000"/>
      </w14:textOutline>
      <w14:textFill>
        <w14:solidFill>
          <w14:srgbClr w14:val="0433FF"/>
        </w14:solidFill>
      </w14:textFill>
    </w:rPr>
  </w:style>
  <w:style w:type="character" w:styleId="Hyperlink.3">
    <w:name w:val="Hyperlink.3"/>
    <w:basedOn w:val="Nessuno"/>
    <w:next w:val="Hyperlink.3"/>
    <w:rPr>
      <w:rFonts w:ascii="Helvetica Neue" w:cs="Helvetica Neue" w:hAnsi="Helvetica Neue" w:eastAsia="Helvetica Neue"/>
      <w:outline w:val="0"/>
      <w:color w:val="000000"/>
      <w:sz w:val="20"/>
      <w:szCs w:val="20"/>
      <w:u w:color="000000"/>
      <w:lang w:val="it-IT"/>
      <w14:textOutline w14:w="12700" w14:cap="flat">
        <w14:noFill/>
        <w14:miter w14:lim="400000"/>
      </w14:textOutline>
      <w14:textFill>
        <w14:solidFill>
          <w14:srgbClr w14:val="000000"/>
        </w14:solidFill>
      </w14:textFill>
    </w:rPr>
  </w:style>
  <w:style w:type="character" w:styleId="Hyperlink.4">
    <w:name w:val="Hyperlink.4"/>
    <w:basedOn w:val="Nessuno"/>
    <w:next w:val="Hyperlink.4"/>
    <w:rPr>
      <w:sz w:val="20"/>
      <w:szCs w:val="20"/>
      <w:u w:color="000000"/>
      <w:lang w:val="it-I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